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F5" w:rsidRPr="00B25B97" w:rsidRDefault="00476AF5" w:rsidP="00476AF5">
      <w:pPr>
        <w:jc w:val="right"/>
        <w:rPr>
          <w:rFonts w:eastAsia="標楷體"/>
          <w:sz w:val="20"/>
          <w:szCs w:val="20"/>
        </w:rPr>
      </w:pPr>
      <w:r w:rsidRPr="00B25B97">
        <w:rPr>
          <w:rFonts w:eastAsia="標楷體" w:hAnsi="標楷體"/>
          <w:sz w:val="20"/>
          <w:szCs w:val="20"/>
        </w:rPr>
        <w:t>教務處公告</w:t>
      </w:r>
      <w:r w:rsidR="004108DE" w:rsidRPr="00B25B97">
        <w:rPr>
          <w:rFonts w:eastAsia="標楷體"/>
          <w:sz w:val="20"/>
          <w:szCs w:val="20"/>
        </w:rPr>
        <w:t>1</w:t>
      </w:r>
      <w:r w:rsidR="009E67C4">
        <w:rPr>
          <w:rFonts w:eastAsia="標楷體"/>
          <w:sz w:val="20"/>
          <w:szCs w:val="20"/>
        </w:rPr>
        <w:t>10</w:t>
      </w:r>
      <w:r w:rsidRPr="00B25B97">
        <w:rPr>
          <w:rFonts w:eastAsia="標楷體"/>
          <w:sz w:val="20"/>
          <w:szCs w:val="20"/>
        </w:rPr>
        <w:t>.</w:t>
      </w:r>
      <w:r w:rsidR="002B383B" w:rsidRPr="00B25B97">
        <w:rPr>
          <w:rFonts w:eastAsia="標楷體"/>
          <w:sz w:val="20"/>
          <w:szCs w:val="20"/>
        </w:rPr>
        <w:t>0</w:t>
      </w:r>
      <w:r w:rsidR="009E67C4">
        <w:rPr>
          <w:rFonts w:eastAsia="標楷體"/>
          <w:sz w:val="20"/>
          <w:szCs w:val="20"/>
        </w:rPr>
        <w:t>9</w:t>
      </w:r>
      <w:r w:rsidR="00F4309F" w:rsidRPr="00B25B97">
        <w:rPr>
          <w:rFonts w:eastAsia="標楷體"/>
          <w:sz w:val="20"/>
          <w:szCs w:val="20"/>
        </w:rPr>
        <w:t>.</w:t>
      </w:r>
      <w:r w:rsidR="009E67C4">
        <w:rPr>
          <w:rFonts w:eastAsia="標楷體"/>
          <w:sz w:val="20"/>
          <w:szCs w:val="20"/>
        </w:rPr>
        <w:t>03</w:t>
      </w:r>
    </w:p>
    <w:p w:rsidR="00476AF5" w:rsidRPr="00B25B97" w:rsidRDefault="00476AF5" w:rsidP="00476AF5">
      <w:pPr>
        <w:jc w:val="center"/>
        <w:rPr>
          <w:rFonts w:eastAsia="標楷體"/>
          <w:b/>
          <w:sz w:val="36"/>
          <w:szCs w:val="36"/>
        </w:rPr>
      </w:pPr>
      <w:r w:rsidRPr="00B25B97">
        <w:rPr>
          <w:rFonts w:eastAsia="標楷體" w:hAnsi="標楷體"/>
          <w:b/>
          <w:sz w:val="36"/>
          <w:szCs w:val="36"/>
        </w:rPr>
        <w:t>高三同學模擬考注意事項</w:t>
      </w:r>
    </w:p>
    <w:p w:rsidR="00C17DA6" w:rsidRDefault="00924B3D" w:rsidP="00924B3D">
      <w:pPr>
        <w:rPr>
          <w:rFonts w:eastAsia="標楷體" w:hAnsi="標楷體"/>
        </w:rPr>
      </w:pPr>
      <w:r w:rsidRPr="00B25B97">
        <w:rPr>
          <w:rFonts w:eastAsia="標楷體"/>
        </w:rPr>
        <w:t xml:space="preserve">1. </w:t>
      </w:r>
      <w:r w:rsidR="009E67C4">
        <w:rPr>
          <w:rFonts w:eastAsia="標楷體"/>
        </w:rPr>
        <w:t>9</w:t>
      </w:r>
      <w:r w:rsidR="004108DE" w:rsidRPr="00B25B97">
        <w:rPr>
          <w:rFonts w:eastAsia="標楷體"/>
        </w:rPr>
        <w:t>/</w:t>
      </w:r>
      <w:r w:rsidR="009E67C4">
        <w:rPr>
          <w:rFonts w:eastAsia="標楷體"/>
        </w:rPr>
        <w:t>10</w:t>
      </w:r>
      <w:r w:rsidR="00476AF5" w:rsidRPr="00B25B97">
        <w:rPr>
          <w:rFonts w:eastAsia="標楷體" w:hAnsi="標楷體"/>
        </w:rPr>
        <w:t>（</w:t>
      </w:r>
      <w:r w:rsidR="009E67C4">
        <w:rPr>
          <w:rFonts w:eastAsia="標楷體" w:hAnsi="標楷體" w:hint="eastAsia"/>
        </w:rPr>
        <w:t>五</w:t>
      </w:r>
      <w:r w:rsidR="00476AF5" w:rsidRPr="00B25B97">
        <w:rPr>
          <w:rFonts w:eastAsia="標楷體" w:hAnsi="標楷體"/>
        </w:rPr>
        <w:t>）、</w:t>
      </w:r>
      <w:r w:rsidR="009E67C4">
        <w:rPr>
          <w:rFonts w:eastAsia="標楷體" w:hAnsi="標楷體"/>
        </w:rPr>
        <w:t>9</w:t>
      </w:r>
      <w:r w:rsidR="00476AF5" w:rsidRPr="00B25B97">
        <w:rPr>
          <w:rFonts w:eastAsia="標楷體"/>
        </w:rPr>
        <w:t>/</w:t>
      </w:r>
      <w:r w:rsidR="009E67C4">
        <w:rPr>
          <w:rFonts w:eastAsia="標楷體"/>
        </w:rPr>
        <w:t>11</w:t>
      </w:r>
      <w:r w:rsidR="00476AF5" w:rsidRPr="00B25B97">
        <w:rPr>
          <w:rFonts w:eastAsia="標楷體" w:hAnsi="標楷體"/>
        </w:rPr>
        <w:t>（</w:t>
      </w:r>
      <w:r w:rsidR="009E67C4">
        <w:rPr>
          <w:rFonts w:eastAsia="標楷體" w:hAnsi="標楷體" w:hint="eastAsia"/>
        </w:rPr>
        <w:t>六</w:t>
      </w:r>
      <w:r w:rsidR="00476AF5" w:rsidRPr="00B25B97">
        <w:rPr>
          <w:rFonts w:eastAsia="標楷體" w:hAnsi="標楷體"/>
        </w:rPr>
        <w:t>）為</w:t>
      </w:r>
      <w:r w:rsidR="009E67C4">
        <w:rPr>
          <w:rFonts w:eastAsia="標楷體"/>
        </w:rPr>
        <w:t>110</w:t>
      </w:r>
      <w:r w:rsidR="00066AA7" w:rsidRPr="00B25B97">
        <w:rPr>
          <w:rFonts w:eastAsia="標楷體" w:hAnsi="標楷體"/>
        </w:rPr>
        <w:t>學年度第</w:t>
      </w:r>
      <w:r w:rsidR="009E67C4">
        <w:rPr>
          <w:rFonts w:eastAsia="標楷體" w:hAnsi="標楷體" w:hint="eastAsia"/>
        </w:rPr>
        <w:t>一</w:t>
      </w:r>
      <w:r w:rsidR="00066AA7" w:rsidRPr="00B25B97">
        <w:rPr>
          <w:rFonts w:eastAsia="標楷體" w:hAnsi="標楷體"/>
        </w:rPr>
        <w:t>學期第一次模擬考，</w:t>
      </w:r>
      <w:r w:rsidR="00476AF5" w:rsidRPr="00B25B97">
        <w:rPr>
          <w:rFonts w:eastAsia="標楷體" w:hAnsi="標楷體"/>
        </w:rPr>
        <w:t>每堂考試當「預備鈴聲」響後，</w:t>
      </w:r>
      <w:r w:rsidR="00066AA7" w:rsidRPr="00B25B97">
        <w:rPr>
          <w:rFonts w:eastAsia="標楷體" w:hAnsi="標楷體"/>
        </w:rPr>
        <w:t>請</w:t>
      </w:r>
      <w:r w:rsidR="00476AF5" w:rsidRPr="00B25B97">
        <w:rPr>
          <w:rFonts w:eastAsia="標楷體" w:hAnsi="標楷體"/>
        </w:rPr>
        <w:t>全班同學在教室內</w:t>
      </w:r>
    </w:p>
    <w:p w:rsidR="00C17DA6" w:rsidRDefault="00C17DA6" w:rsidP="00924B3D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</w:t>
      </w:r>
      <w:r w:rsidR="00476AF5" w:rsidRPr="00B25B97">
        <w:rPr>
          <w:rFonts w:eastAsia="標楷體" w:hAnsi="標楷體"/>
        </w:rPr>
        <w:t>安靜就</w:t>
      </w:r>
      <w:r w:rsidR="00B81604">
        <w:rPr>
          <w:rFonts w:eastAsia="標楷體" w:hAnsi="標楷體" w:hint="eastAsia"/>
        </w:rPr>
        <w:t>坐</w:t>
      </w:r>
      <w:r w:rsidR="004108DE" w:rsidRPr="00B25B97">
        <w:rPr>
          <w:rFonts w:eastAsia="標楷體" w:hAnsi="標楷體"/>
        </w:rPr>
        <w:t>。監考</w:t>
      </w:r>
      <w:r w:rsidR="00924B3D" w:rsidRPr="00B25B97">
        <w:rPr>
          <w:rFonts w:eastAsia="標楷體" w:hAnsi="標楷體"/>
        </w:rPr>
        <w:t>老師會</w:t>
      </w:r>
      <w:r w:rsidR="00476AF5" w:rsidRPr="00B25B97">
        <w:rPr>
          <w:rFonts w:eastAsia="標楷體" w:hAnsi="標楷體"/>
        </w:rPr>
        <w:t>將試卷</w:t>
      </w:r>
      <w:r w:rsidR="00924B3D" w:rsidRPr="00B25B97">
        <w:rPr>
          <w:rFonts w:eastAsia="標楷體" w:hAnsi="標楷體"/>
        </w:rPr>
        <w:t>及</w:t>
      </w:r>
      <w:r w:rsidR="00476AF5" w:rsidRPr="00B25B97">
        <w:rPr>
          <w:rFonts w:eastAsia="標楷體" w:hAnsi="標楷體"/>
        </w:rPr>
        <w:t>答案卡（按</w:t>
      </w:r>
      <w:r w:rsidR="004108DE" w:rsidRPr="00B25B97">
        <w:rPr>
          <w:rFonts w:eastAsia="標楷體" w:hAnsi="標楷體"/>
        </w:rPr>
        <w:t>照</w:t>
      </w:r>
      <w:r w:rsidR="00476AF5" w:rsidRPr="00B25B97">
        <w:rPr>
          <w:rFonts w:eastAsia="標楷體" w:hAnsi="標楷體"/>
        </w:rPr>
        <w:t>號碼）發放到學生桌上</w:t>
      </w:r>
      <w:r w:rsidR="00066AA7" w:rsidRPr="00B25B97">
        <w:rPr>
          <w:rFonts w:eastAsia="標楷體" w:hAnsi="標楷體"/>
        </w:rPr>
        <w:t>，入場至考試開始鈴響前，不得翻閱試題本、亦不</w:t>
      </w:r>
      <w:r>
        <w:rPr>
          <w:rFonts w:eastAsia="標楷體" w:hAnsi="標楷體" w:hint="eastAsia"/>
        </w:rPr>
        <w:t xml:space="preserve"> </w:t>
      </w:r>
    </w:p>
    <w:p w:rsidR="00924B3D" w:rsidRPr="00B25B97" w:rsidRDefault="00C17DA6" w:rsidP="00924B3D">
      <w:pPr>
        <w:rPr>
          <w:rFonts w:eastAsia="標楷體"/>
        </w:rPr>
      </w:pPr>
      <w:r>
        <w:rPr>
          <w:rFonts w:eastAsia="標楷體" w:hAnsi="標楷體" w:hint="eastAsia"/>
        </w:rPr>
        <w:t xml:space="preserve"> </w:t>
      </w:r>
      <w:r w:rsidR="00066AA7" w:rsidRPr="00B25B97">
        <w:rPr>
          <w:rFonts w:eastAsia="標楷體" w:hAnsi="標楷體"/>
        </w:rPr>
        <w:t>得書寫、劃記、作答。</w:t>
      </w:r>
      <w:r w:rsidR="00476AF5" w:rsidRPr="00B25B97">
        <w:rPr>
          <w:rFonts w:eastAsia="標楷體" w:hAnsi="標楷體"/>
        </w:rPr>
        <w:t>待「考試鈴聲」</w:t>
      </w:r>
      <w:r w:rsidR="00924B3D" w:rsidRPr="00B25B97">
        <w:rPr>
          <w:rFonts w:eastAsia="標楷體"/>
        </w:rPr>
        <w:t xml:space="preserve"> </w:t>
      </w:r>
      <w:r w:rsidR="00476AF5" w:rsidRPr="00B25B97">
        <w:rPr>
          <w:rFonts w:eastAsia="標楷體" w:hAnsi="標楷體"/>
        </w:rPr>
        <w:t>響後，同學始翻開試卷開始作答！（注意：鈴聲以</w:t>
      </w:r>
      <w:r w:rsidR="00476AF5" w:rsidRPr="00B25B97">
        <w:rPr>
          <w:rFonts w:eastAsia="標楷體"/>
        </w:rPr>
        <w:t>“</w:t>
      </w:r>
      <w:r w:rsidR="00476AF5" w:rsidRPr="00B25B97">
        <w:rPr>
          <w:rFonts w:eastAsia="標楷體" w:hAnsi="標楷體"/>
        </w:rPr>
        <w:t>手搖鈴</w:t>
      </w:r>
      <w:r w:rsidR="00476AF5" w:rsidRPr="00B25B97">
        <w:rPr>
          <w:rFonts w:eastAsia="標楷體"/>
        </w:rPr>
        <w:t>”</w:t>
      </w:r>
      <w:r w:rsidR="00476AF5" w:rsidRPr="00B25B97">
        <w:rPr>
          <w:rFonts w:eastAsia="標楷體" w:hAnsi="標楷體"/>
        </w:rPr>
        <w:t>方式進行）</w:t>
      </w:r>
      <w:r>
        <w:rPr>
          <w:rFonts w:eastAsia="標楷體" w:hAnsi="標楷體" w:hint="eastAsia"/>
        </w:rPr>
        <w:t>。</w:t>
      </w:r>
    </w:p>
    <w:p w:rsidR="00924B3D" w:rsidRPr="00B25B97" w:rsidRDefault="00924B3D" w:rsidP="00884735">
      <w:pPr>
        <w:spacing w:beforeLines="50" w:before="180"/>
        <w:jc w:val="both"/>
        <w:rPr>
          <w:rFonts w:eastAsia="標楷體"/>
        </w:rPr>
      </w:pPr>
      <w:r w:rsidRPr="00B25B97">
        <w:rPr>
          <w:rFonts w:eastAsia="標楷體"/>
        </w:rPr>
        <w:t xml:space="preserve">2. </w:t>
      </w:r>
      <w:r w:rsidR="00B25B97">
        <w:rPr>
          <w:rFonts w:eastAsia="標楷體" w:hint="eastAsia"/>
        </w:rPr>
        <w:t>考試前的準備</w:t>
      </w:r>
      <w:r w:rsidRPr="00B25B97">
        <w:rPr>
          <w:rFonts w:eastAsia="標楷體" w:hAnsi="標楷體"/>
        </w:rPr>
        <w:t>：</w:t>
      </w:r>
    </w:p>
    <w:p w:rsidR="00924B3D" w:rsidRPr="00B25B97" w:rsidRDefault="00924B3D" w:rsidP="004A07EA">
      <w:pPr>
        <w:spacing w:line="360" w:lineRule="atLeast"/>
        <w:ind w:left="720" w:hangingChars="300" w:hanging="720"/>
        <w:jc w:val="both"/>
        <w:rPr>
          <w:rFonts w:eastAsia="標楷體"/>
        </w:rPr>
      </w:pPr>
      <w:r w:rsidRPr="00B25B97">
        <w:rPr>
          <w:rFonts w:eastAsia="標楷體"/>
        </w:rPr>
        <w:t xml:space="preserve">   (1)</w:t>
      </w:r>
      <w:r w:rsidRPr="00B25B97">
        <w:rPr>
          <w:rFonts w:eastAsia="標楷體" w:hAnsi="標楷體"/>
        </w:rPr>
        <w:t>請</w:t>
      </w:r>
      <w:r w:rsidRPr="00B25B97">
        <w:rPr>
          <w:rFonts w:eastAsia="標楷體" w:hAnsi="標楷體"/>
          <w:b/>
        </w:rPr>
        <w:t>學藝股長</w:t>
      </w:r>
      <w:r w:rsidR="00770187">
        <w:rPr>
          <w:rFonts w:eastAsia="標楷體" w:hAnsi="標楷體"/>
        </w:rPr>
        <w:t>將考試時間及科目</w:t>
      </w:r>
      <w:r w:rsidRPr="00B25B97">
        <w:rPr>
          <w:rFonts w:eastAsia="標楷體" w:hAnsi="標楷體"/>
        </w:rPr>
        <w:t>寫</w:t>
      </w:r>
      <w:r w:rsidR="00770187">
        <w:rPr>
          <w:rFonts w:eastAsia="標楷體" w:hAnsi="標楷體" w:hint="eastAsia"/>
        </w:rPr>
        <w:t>在</w:t>
      </w:r>
      <w:r w:rsidRPr="00B25B97">
        <w:rPr>
          <w:rFonts w:eastAsia="標楷體" w:hAnsi="標楷體"/>
        </w:rPr>
        <w:t>黑板上。</w:t>
      </w:r>
    </w:p>
    <w:p w:rsidR="00C17DA6" w:rsidRDefault="00924B3D" w:rsidP="00B25B97">
      <w:pPr>
        <w:spacing w:line="360" w:lineRule="atLeast"/>
        <w:ind w:left="238" w:firstLineChars="50" w:firstLine="120"/>
        <w:jc w:val="both"/>
        <w:rPr>
          <w:rFonts w:eastAsia="標楷體" w:hAnsi="標楷體"/>
          <w:b/>
          <w:u w:val="single"/>
        </w:rPr>
      </w:pPr>
      <w:r w:rsidRPr="00B25B97">
        <w:rPr>
          <w:rFonts w:eastAsia="標楷體"/>
        </w:rPr>
        <w:t>(2)</w:t>
      </w:r>
      <w:r w:rsidRPr="00B25B97">
        <w:rPr>
          <w:rFonts w:eastAsia="標楷體" w:hAnsi="標楷體"/>
        </w:rPr>
        <w:t>請</w:t>
      </w:r>
      <w:r w:rsidRPr="00B25B97">
        <w:rPr>
          <w:rFonts w:eastAsia="標楷體" w:hAnsi="標楷體"/>
          <w:b/>
        </w:rPr>
        <w:t>班長</w:t>
      </w:r>
      <w:r w:rsidRPr="00B25B97">
        <w:rPr>
          <w:rFonts w:eastAsia="標楷體" w:hAnsi="標楷體"/>
        </w:rPr>
        <w:t>將「座位號碼表」畫在黑板上，方便監考老師發考卷。</w:t>
      </w:r>
      <w:r w:rsidRPr="00B25B97">
        <w:rPr>
          <w:rFonts w:eastAsia="標楷體" w:hAnsi="標楷體"/>
          <w:b/>
          <w:u w:val="single"/>
        </w:rPr>
        <w:t>座位安排為</w:t>
      </w:r>
      <w:r w:rsidRPr="00B25B97">
        <w:rPr>
          <w:rFonts w:eastAsia="標楷體"/>
          <w:b/>
          <w:u w:val="single"/>
        </w:rPr>
        <w:t>1</w:t>
      </w:r>
      <w:r w:rsidRPr="00B25B97">
        <w:rPr>
          <w:rFonts w:eastAsia="標楷體" w:hAnsi="標楷體"/>
          <w:b/>
          <w:u w:val="single"/>
        </w:rPr>
        <w:t>號同學坐在第一排第一個（教室前門座</w:t>
      </w:r>
      <w:r w:rsidR="00C17DA6">
        <w:rPr>
          <w:rFonts w:eastAsia="標楷體" w:hAnsi="標楷體" w:hint="eastAsia"/>
          <w:b/>
          <w:u w:val="single"/>
        </w:rPr>
        <w:t xml:space="preserve"> </w:t>
      </w:r>
    </w:p>
    <w:p w:rsidR="00924B3D" w:rsidRPr="00B25B97" w:rsidRDefault="00C17DA6" w:rsidP="00B25B97">
      <w:pPr>
        <w:spacing w:line="360" w:lineRule="atLeast"/>
        <w:ind w:left="238" w:firstLineChars="50" w:firstLine="120"/>
        <w:jc w:val="both"/>
        <w:rPr>
          <w:rFonts w:eastAsia="標楷體"/>
        </w:rPr>
      </w:pPr>
      <w:r w:rsidRPr="00C17DA6">
        <w:rPr>
          <w:rFonts w:eastAsia="標楷體" w:hAnsi="標楷體" w:hint="eastAsia"/>
          <w:b/>
        </w:rPr>
        <w:t xml:space="preserve">  </w:t>
      </w:r>
      <w:r w:rsidR="00924B3D" w:rsidRPr="00B25B97">
        <w:rPr>
          <w:rFonts w:eastAsia="標楷體" w:hAnsi="標楷體"/>
          <w:b/>
          <w:u w:val="single"/>
        </w:rPr>
        <w:t>位），按座號依序往後坐。</w:t>
      </w:r>
      <w:r w:rsidR="004A07EA">
        <w:rPr>
          <w:rFonts w:eastAsia="標楷體" w:hAnsi="標楷體" w:hint="eastAsia"/>
          <w:b/>
          <w:u w:val="single"/>
        </w:rPr>
        <w:t>桌子不需清空但要翻轉。</w:t>
      </w:r>
    </w:p>
    <w:p w:rsidR="00924B3D" w:rsidRPr="00B25B97" w:rsidRDefault="00924B3D" w:rsidP="00B25B97">
      <w:pPr>
        <w:spacing w:line="360" w:lineRule="atLeast"/>
        <w:ind w:firstLineChars="150" w:firstLine="360"/>
        <w:jc w:val="both"/>
        <w:rPr>
          <w:rFonts w:eastAsia="標楷體"/>
        </w:rPr>
      </w:pPr>
      <w:r w:rsidRPr="00B25B97">
        <w:rPr>
          <w:rFonts w:eastAsia="標楷體"/>
        </w:rPr>
        <w:t>(3)</w:t>
      </w:r>
      <w:r w:rsidRPr="00B25B97">
        <w:rPr>
          <w:rFonts w:eastAsia="標楷體" w:hAnsi="標楷體"/>
        </w:rPr>
        <w:t>請</w:t>
      </w:r>
      <w:r w:rsidRPr="00B25B97">
        <w:rPr>
          <w:rFonts w:eastAsia="標楷體" w:hAnsi="標楷體"/>
          <w:b/>
        </w:rPr>
        <w:t>副班長</w:t>
      </w:r>
      <w:r w:rsidRPr="00B25B97">
        <w:rPr>
          <w:rFonts w:eastAsia="標楷體" w:hAnsi="標楷體"/>
        </w:rPr>
        <w:t>將</w:t>
      </w:r>
      <w:r w:rsidRPr="009E67C4">
        <w:rPr>
          <w:rFonts w:eastAsia="標楷體" w:hAnsi="標楷體"/>
          <w:b/>
        </w:rPr>
        <w:t>應到</w:t>
      </w:r>
      <w:r w:rsidRPr="00B25B97">
        <w:rPr>
          <w:rFonts w:eastAsia="標楷體" w:hAnsi="標楷體"/>
        </w:rPr>
        <w:t>人數、</w:t>
      </w:r>
      <w:r w:rsidRPr="009E67C4">
        <w:rPr>
          <w:rFonts w:eastAsia="標楷體" w:hAnsi="標楷體"/>
          <w:b/>
        </w:rPr>
        <w:t>實到</w:t>
      </w:r>
      <w:r w:rsidRPr="00B25B97">
        <w:rPr>
          <w:rFonts w:eastAsia="標楷體" w:hAnsi="標楷體"/>
        </w:rPr>
        <w:t>人數及</w:t>
      </w:r>
      <w:r w:rsidRPr="009E67C4">
        <w:rPr>
          <w:rFonts w:eastAsia="標楷體" w:hAnsi="標楷體"/>
          <w:b/>
        </w:rPr>
        <w:t>缺考</w:t>
      </w:r>
      <w:r w:rsidRPr="00B25B97">
        <w:rPr>
          <w:rFonts w:eastAsia="標楷體" w:hAnsi="標楷體"/>
        </w:rPr>
        <w:t>同學座號紀錄在黑板上。</w:t>
      </w:r>
    </w:p>
    <w:p w:rsidR="00924B3D" w:rsidRDefault="00924B3D" w:rsidP="00B25B97">
      <w:pPr>
        <w:spacing w:line="360" w:lineRule="atLeast"/>
        <w:ind w:firstLineChars="150" w:firstLine="360"/>
        <w:jc w:val="both"/>
        <w:rPr>
          <w:rFonts w:eastAsia="標楷體" w:hAnsi="標楷體"/>
        </w:rPr>
      </w:pPr>
      <w:r w:rsidRPr="00B25B97">
        <w:rPr>
          <w:rFonts w:eastAsia="標楷體"/>
        </w:rPr>
        <w:t>(4)</w:t>
      </w:r>
      <w:r w:rsidRPr="00B25B97">
        <w:rPr>
          <w:rFonts w:eastAsia="標楷體" w:hAnsi="標楷體"/>
        </w:rPr>
        <w:t>請務必</w:t>
      </w:r>
      <w:r w:rsidRPr="009E67C4">
        <w:rPr>
          <w:rFonts w:eastAsia="標楷體" w:hAnsi="標楷體"/>
          <w:b/>
        </w:rPr>
        <w:t>將教室時鐘拿下</w:t>
      </w:r>
      <w:r w:rsidRPr="00B25B97">
        <w:rPr>
          <w:rFonts w:eastAsia="標楷體" w:hAnsi="標楷體"/>
        </w:rPr>
        <w:t>，比照大考規格，同學們請記得</w:t>
      </w:r>
      <w:r w:rsidRPr="009E67C4">
        <w:rPr>
          <w:rFonts w:eastAsia="標楷體" w:hAnsi="標楷體"/>
          <w:b/>
        </w:rPr>
        <w:t>戴手錶應考</w:t>
      </w:r>
      <w:r w:rsidRPr="00B25B97">
        <w:rPr>
          <w:rFonts w:eastAsia="標楷體" w:hAnsi="標楷體"/>
        </w:rPr>
        <w:t>。</w:t>
      </w:r>
    </w:p>
    <w:p w:rsidR="00476AF5" w:rsidRDefault="00C87BC1" w:rsidP="004D0A2A">
      <w:pPr>
        <w:spacing w:beforeLines="50" w:before="180"/>
        <w:jc w:val="both"/>
        <w:rPr>
          <w:rFonts w:eastAsia="標楷體" w:hAnsi="標楷體"/>
        </w:rPr>
      </w:pPr>
      <w:r>
        <w:rPr>
          <w:rFonts w:eastAsia="標楷體" w:hint="eastAsia"/>
        </w:rPr>
        <w:t>3</w:t>
      </w:r>
      <w:r w:rsidR="00B25B97" w:rsidRPr="00B25B97">
        <w:rPr>
          <w:rFonts w:eastAsia="標楷體"/>
        </w:rPr>
        <w:t>.</w:t>
      </w:r>
      <w:r w:rsidR="003062A2" w:rsidRPr="00B25B97">
        <w:rPr>
          <w:rFonts w:eastAsia="標楷體"/>
        </w:rPr>
        <w:t xml:space="preserve"> </w:t>
      </w:r>
      <w:r w:rsidR="00476AF5" w:rsidRPr="00B25B97">
        <w:rPr>
          <w:rFonts w:eastAsia="標楷體" w:hAnsi="標楷體"/>
        </w:rPr>
        <w:t>考試時間及科目：</w:t>
      </w:r>
    </w:p>
    <w:tbl>
      <w:tblPr>
        <w:tblStyle w:val="5"/>
        <w:tblW w:w="8859" w:type="dxa"/>
        <w:jc w:val="center"/>
        <w:tblLook w:val="04A0" w:firstRow="1" w:lastRow="0" w:firstColumn="1" w:lastColumn="0" w:noHBand="0" w:noVBand="1"/>
      </w:tblPr>
      <w:tblGrid>
        <w:gridCol w:w="604"/>
        <w:gridCol w:w="2668"/>
        <w:gridCol w:w="1477"/>
        <w:gridCol w:w="2551"/>
        <w:gridCol w:w="1559"/>
      </w:tblGrid>
      <w:tr w:rsidR="007A0A28" w:rsidRPr="00B54894" w:rsidTr="001A7B55">
        <w:trPr>
          <w:trHeight w:val="565"/>
          <w:jc w:val="center"/>
        </w:trPr>
        <w:tc>
          <w:tcPr>
            <w:tcW w:w="604" w:type="dxa"/>
            <w:shd w:val="clear" w:color="auto" w:fill="DBE5F1"/>
            <w:vAlign w:val="center"/>
          </w:tcPr>
          <w:p w:rsidR="007A0A28" w:rsidRPr="00B54894" w:rsidRDefault="007A0A28" w:rsidP="001A7B55">
            <w:pPr>
              <w:snapToGrid w:val="0"/>
              <w:jc w:val="center"/>
            </w:pPr>
          </w:p>
        </w:tc>
        <w:tc>
          <w:tcPr>
            <w:tcW w:w="4145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sz w:val="32"/>
                <w:szCs w:val="32"/>
              </w:rPr>
            </w:pPr>
            <w:r w:rsidRPr="00B54894">
              <w:rPr>
                <w:rFonts w:hint="eastAsia"/>
                <w:sz w:val="32"/>
                <w:szCs w:val="32"/>
              </w:rPr>
              <w:t>110</w:t>
            </w:r>
            <w:r w:rsidRPr="00B54894">
              <w:rPr>
                <w:rFonts w:hint="eastAsia"/>
                <w:sz w:val="32"/>
                <w:szCs w:val="32"/>
              </w:rPr>
              <w:t>年</w:t>
            </w:r>
            <w:r w:rsidRPr="00B54894">
              <w:rPr>
                <w:rFonts w:hint="eastAsia"/>
                <w:sz w:val="32"/>
                <w:szCs w:val="32"/>
              </w:rPr>
              <w:t>9</w:t>
            </w:r>
            <w:r w:rsidRPr="00B54894">
              <w:rPr>
                <w:rFonts w:hint="eastAsia"/>
                <w:sz w:val="32"/>
                <w:szCs w:val="32"/>
              </w:rPr>
              <w:t>月</w:t>
            </w:r>
            <w:r w:rsidRPr="00B54894">
              <w:rPr>
                <w:rFonts w:hint="eastAsia"/>
                <w:sz w:val="32"/>
                <w:szCs w:val="32"/>
              </w:rPr>
              <w:t>10</w:t>
            </w:r>
            <w:r w:rsidRPr="00B54894">
              <w:rPr>
                <w:rFonts w:hint="eastAsia"/>
                <w:sz w:val="32"/>
                <w:szCs w:val="32"/>
              </w:rPr>
              <w:t>日</w:t>
            </w:r>
            <w:r w:rsidRPr="00B54894">
              <w:rPr>
                <w:rFonts w:hint="eastAsia"/>
                <w:sz w:val="32"/>
                <w:szCs w:val="32"/>
              </w:rPr>
              <w:t>(</w:t>
            </w:r>
            <w:r w:rsidRPr="00B54894">
              <w:rPr>
                <w:rFonts w:hint="eastAsia"/>
                <w:sz w:val="32"/>
                <w:szCs w:val="32"/>
              </w:rPr>
              <w:t>五</w:t>
            </w:r>
            <w:r w:rsidRPr="00B54894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4110" w:type="dxa"/>
            <w:gridSpan w:val="2"/>
            <w:shd w:val="clear" w:color="auto" w:fill="DBE5F1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sz w:val="32"/>
                <w:szCs w:val="32"/>
              </w:rPr>
            </w:pPr>
            <w:r w:rsidRPr="00B54894">
              <w:rPr>
                <w:rFonts w:hint="eastAsia"/>
                <w:sz w:val="32"/>
                <w:szCs w:val="32"/>
              </w:rPr>
              <w:t>110</w:t>
            </w:r>
            <w:r w:rsidRPr="00B54894">
              <w:rPr>
                <w:rFonts w:hint="eastAsia"/>
                <w:sz w:val="32"/>
                <w:szCs w:val="32"/>
              </w:rPr>
              <w:t>年</w:t>
            </w:r>
            <w:r w:rsidRPr="00B54894">
              <w:rPr>
                <w:rFonts w:hint="eastAsia"/>
                <w:sz w:val="32"/>
                <w:szCs w:val="32"/>
              </w:rPr>
              <w:t>9</w:t>
            </w:r>
            <w:r w:rsidRPr="00B54894">
              <w:rPr>
                <w:rFonts w:hint="eastAsia"/>
                <w:sz w:val="32"/>
                <w:szCs w:val="32"/>
              </w:rPr>
              <w:t>月</w:t>
            </w:r>
            <w:r w:rsidRPr="00B54894">
              <w:rPr>
                <w:rFonts w:hint="eastAsia"/>
                <w:sz w:val="32"/>
                <w:szCs w:val="32"/>
              </w:rPr>
              <w:t>11</w:t>
            </w:r>
            <w:r w:rsidRPr="00B54894">
              <w:rPr>
                <w:rFonts w:hint="eastAsia"/>
                <w:sz w:val="32"/>
                <w:szCs w:val="32"/>
              </w:rPr>
              <w:t>日</w:t>
            </w:r>
            <w:r w:rsidRPr="00B54894">
              <w:rPr>
                <w:rFonts w:hint="eastAsia"/>
                <w:sz w:val="32"/>
                <w:szCs w:val="32"/>
              </w:rPr>
              <w:t>(</w:t>
            </w:r>
            <w:r w:rsidRPr="00B54894">
              <w:rPr>
                <w:rFonts w:hint="eastAsia"/>
                <w:sz w:val="32"/>
                <w:szCs w:val="32"/>
              </w:rPr>
              <w:t>六</w:t>
            </w:r>
            <w:r w:rsidRPr="00B54894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7A0A28" w:rsidRPr="00B54894" w:rsidTr="001A7B55">
        <w:trPr>
          <w:trHeight w:val="185"/>
          <w:jc w:val="center"/>
        </w:trPr>
        <w:tc>
          <w:tcPr>
            <w:tcW w:w="604" w:type="dxa"/>
            <w:vMerge w:val="restart"/>
            <w:shd w:val="clear" w:color="auto" w:fill="DBE5F1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b/>
              </w:rPr>
            </w:pPr>
            <w:r w:rsidRPr="00B54894">
              <w:rPr>
                <w:rFonts w:hint="eastAsia"/>
                <w:b/>
              </w:rPr>
              <w:t>上午</w:t>
            </w:r>
          </w:p>
        </w:tc>
        <w:tc>
          <w:tcPr>
            <w:tcW w:w="2668" w:type="dxa"/>
            <w:shd w:val="clear" w:color="auto" w:fill="D9D9D9"/>
            <w:vAlign w:val="center"/>
          </w:tcPr>
          <w:p w:rsidR="007A0A28" w:rsidRPr="00B54894" w:rsidRDefault="007A0A28" w:rsidP="001A7B55">
            <w:pPr>
              <w:snapToGrid w:val="0"/>
              <w:jc w:val="center"/>
            </w:pPr>
            <w:r w:rsidRPr="00B54894">
              <w:rPr>
                <w:rFonts w:ascii="標楷體" w:eastAsia="標楷體" w:hAnsi="標楷體"/>
                <w:sz w:val="22"/>
              </w:rPr>
              <w:t>0</w:t>
            </w:r>
            <w:r w:rsidRPr="00B54894">
              <w:rPr>
                <w:rFonts w:ascii="標楷體" w:eastAsia="標楷體" w:hAnsi="標楷體" w:hint="eastAsia"/>
                <w:sz w:val="22"/>
              </w:rPr>
              <w:t>8：05</w:t>
            </w:r>
          </w:p>
        </w:tc>
        <w:tc>
          <w:tcPr>
            <w:tcW w:w="1477" w:type="dxa"/>
            <w:shd w:val="clear" w:color="auto" w:fill="D9D9D9"/>
            <w:vAlign w:val="center"/>
          </w:tcPr>
          <w:p w:rsidR="007A0A28" w:rsidRPr="00B54894" w:rsidRDefault="007A0A28" w:rsidP="001A7B55">
            <w:pPr>
              <w:snapToGrid w:val="0"/>
              <w:jc w:val="center"/>
            </w:pPr>
            <w:r w:rsidRPr="00B54894">
              <w:rPr>
                <w:rFonts w:hint="eastAsia"/>
              </w:rPr>
              <w:t>預備鈴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7A0A28" w:rsidRPr="00B54894" w:rsidRDefault="007A0A28" w:rsidP="001A7B55">
            <w:pPr>
              <w:snapToGrid w:val="0"/>
              <w:jc w:val="center"/>
            </w:pPr>
            <w:r w:rsidRPr="00B54894">
              <w:rPr>
                <w:rFonts w:ascii="標楷體" w:eastAsia="標楷體" w:hAnsi="標楷體"/>
                <w:sz w:val="22"/>
              </w:rPr>
              <w:t>0</w:t>
            </w:r>
            <w:r w:rsidRPr="00B54894">
              <w:rPr>
                <w:rFonts w:ascii="標楷體" w:eastAsia="標楷體" w:hAnsi="標楷體" w:hint="eastAsia"/>
                <w:sz w:val="22"/>
              </w:rPr>
              <w:t>8：05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A0A28" w:rsidRPr="00B54894" w:rsidRDefault="007A0A28" w:rsidP="001A7B55">
            <w:pPr>
              <w:snapToGrid w:val="0"/>
              <w:jc w:val="center"/>
            </w:pPr>
            <w:r w:rsidRPr="00B54894">
              <w:rPr>
                <w:rFonts w:hint="eastAsia"/>
              </w:rPr>
              <w:t>預備鈴</w:t>
            </w:r>
          </w:p>
        </w:tc>
      </w:tr>
      <w:tr w:rsidR="007A0A28" w:rsidRPr="00B54894" w:rsidTr="001A7B55">
        <w:trPr>
          <w:trHeight w:val="510"/>
          <w:jc w:val="center"/>
        </w:trPr>
        <w:tc>
          <w:tcPr>
            <w:tcW w:w="604" w:type="dxa"/>
            <w:vMerge/>
            <w:shd w:val="clear" w:color="auto" w:fill="DBE5F1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68" w:type="dxa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4894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B54894">
              <w:rPr>
                <w:rFonts w:ascii="標楷體" w:eastAsia="標楷體" w:hAnsi="標楷體" w:hint="eastAsia"/>
                <w:b/>
                <w:sz w:val="28"/>
                <w:szCs w:val="28"/>
              </w:rPr>
              <w:t>8：1</w:t>
            </w:r>
            <w:r w:rsidRPr="00B54894">
              <w:rPr>
                <w:rFonts w:ascii="標楷體" w:eastAsia="標楷體" w:hAnsi="標楷體"/>
                <w:b/>
                <w:sz w:val="28"/>
                <w:szCs w:val="28"/>
              </w:rPr>
              <w:t>0 ~</w:t>
            </w:r>
            <w:r w:rsidRPr="00B5489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09：5</w:t>
            </w:r>
            <w:r w:rsidRPr="00B54894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1477" w:type="dxa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4894">
              <w:rPr>
                <w:rFonts w:hint="eastAsia"/>
                <w:b/>
                <w:sz w:val="28"/>
                <w:szCs w:val="28"/>
              </w:rPr>
              <w:t>英文</w:t>
            </w:r>
          </w:p>
        </w:tc>
        <w:tc>
          <w:tcPr>
            <w:tcW w:w="2551" w:type="dxa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4894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B54894">
              <w:rPr>
                <w:rFonts w:ascii="標楷體" w:eastAsia="標楷體" w:hAnsi="標楷體" w:hint="eastAsia"/>
                <w:b/>
                <w:sz w:val="28"/>
                <w:szCs w:val="28"/>
              </w:rPr>
              <w:t>8：1</w:t>
            </w:r>
            <w:r w:rsidRPr="00B54894">
              <w:rPr>
                <w:rFonts w:ascii="標楷體" w:eastAsia="標楷體" w:hAnsi="標楷體"/>
                <w:b/>
                <w:sz w:val="28"/>
                <w:szCs w:val="28"/>
              </w:rPr>
              <w:t xml:space="preserve">0 ~ </w:t>
            </w:r>
            <w:r w:rsidRPr="00B54894">
              <w:rPr>
                <w:rFonts w:ascii="標楷體" w:eastAsia="標楷體" w:hAnsi="標楷體" w:hint="eastAsia"/>
                <w:b/>
                <w:sz w:val="28"/>
                <w:szCs w:val="28"/>
              </w:rPr>
              <w:t>09：5</w:t>
            </w:r>
            <w:r w:rsidRPr="00B54894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4894">
              <w:rPr>
                <w:rFonts w:hint="eastAsia"/>
                <w:b/>
                <w:sz w:val="28"/>
                <w:szCs w:val="28"/>
              </w:rPr>
              <w:t>數學</w:t>
            </w:r>
          </w:p>
        </w:tc>
      </w:tr>
      <w:tr w:rsidR="007A0A28" w:rsidRPr="00B54894" w:rsidTr="001A7B55">
        <w:trPr>
          <w:trHeight w:val="142"/>
          <w:jc w:val="center"/>
        </w:trPr>
        <w:tc>
          <w:tcPr>
            <w:tcW w:w="604" w:type="dxa"/>
            <w:vMerge/>
            <w:shd w:val="clear" w:color="auto" w:fill="DBE5F1"/>
            <w:vAlign w:val="center"/>
          </w:tcPr>
          <w:p w:rsidR="007A0A28" w:rsidRPr="00B54894" w:rsidRDefault="007A0A28" w:rsidP="001A7B55">
            <w:pPr>
              <w:snapToGrid w:val="0"/>
              <w:rPr>
                <w:b/>
              </w:rPr>
            </w:pPr>
          </w:p>
        </w:tc>
        <w:tc>
          <w:tcPr>
            <w:tcW w:w="2668" w:type="dxa"/>
            <w:shd w:val="clear" w:color="auto" w:fill="D9D9D9"/>
            <w:vAlign w:val="center"/>
          </w:tcPr>
          <w:p w:rsidR="007A0A28" w:rsidRPr="00B54894" w:rsidRDefault="007A0A28" w:rsidP="001A7B55">
            <w:pPr>
              <w:snapToGrid w:val="0"/>
              <w:jc w:val="center"/>
            </w:pPr>
            <w:r w:rsidRPr="00B54894">
              <w:rPr>
                <w:rFonts w:ascii="標楷體" w:eastAsia="標楷體" w:hAnsi="標楷體" w:hint="eastAsia"/>
                <w:sz w:val="22"/>
              </w:rPr>
              <w:t>10：05</w:t>
            </w:r>
          </w:p>
        </w:tc>
        <w:tc>
          <w:tcPr>
            <w:tcW w:w="1477" w:type="dxa"/>
            <w:shd w:val="clear" w:color="auto" w:fill="D9D9D9"/>
            <w:vAlign w:val="center"/>
          </w:tcPr>
          <w:p w:rsidR="007A0A28" w:rsidRPr="00B54894" w:rsidRDefault="007A0A28" w:rsidP="001A7B55">
            <w:pPr>
              <w:snapToGrid w:val="0"/>
              <w:jc w:val="center"/>
            </w:pPr>
            <w:r w:rsidRPr="00B54894">
              <w:rPr>
                <w:rFonts w:hint="eastAsia"/>
              </w:rPr>
              <w:t>預備鈴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7A0A28" w:rsidRPr="00B54894" w:rsidRDefault="007A0A28" w:rsidP="001A7B55">
            <w:pPr>
              <w:snapToGrid w:val="0"/>
              <w:jc w:val="center"/>
            </w:pPr>
            <w:r w:rsidRPr="00B54894">
              <w:rPr>
                <w:rFonts w:ascii="標楷體" w:eastAsia="標楷體" w:hAnsi="標楷體" w:hint="eastAsia"/>
                <w:sz w:val="22"/>
              </w:rPr>
              <w:t>10：05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A0A28" w:rsidRPr="00B54894" w:rsidRDefault="007A0A28" w:rsidP="001A7B55">
            <w:pPr>
              <w:snapToGrid w:val="0"/>
              <w:jc w:val="center"/>
            </w:pPr>
            <w:r w:rsidRPr="00B54894">
              <w:rPr>
                <w:rFonts w:hint="eastAsia"/>
              </w:rPr>
              <w:t>預備鈴</w:t>
            </w:r>
          </w:p>
        </w:tc>
      </w:tr>
      <w:tr w:rsidR="007A0A28" w:rsidRPr="00B54894" w:rsidTr="001A7B55">
        <w:trPr>
          <w:trHeight w:val="510"/>
          <w:jc w:val="center"/>
        </w:trPr>
        <w:tc>
          <w:tcPr>
            <w:tcW w:w="604" w:type="dxa"/>
            <w:vMerge/>
            <w:shd w:val="clear" w:color="auto" w:fill="DBE5F1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68" w:type="dxa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4894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B54894">
              <w:rPr>
                <w:rFonts w:ascii="標楷體" w:eastAsia="標楷體" w:hAnsi="標楷體" w:hint="eastAsia"/>
                <w:b/>
                <w:sz w:val="28"/>
                <w:szCs w:val="28"/>
              </w:rPr>
              <w:t>0：1</w:t>
            </w:r>
            <w:r w:rsidRPr="00B54894">
              <w:rPr>
                <w:rFonts w:ascii="標楷體" w:eastAsia="標楷體" w:hAnsi="標楷體"/>
                <w:b/>
                <w:sz w:val="28"/>
                <w:szCs w:val="28"/>
              </w:rPr>
              <w:t>0 ~ 1</w:t>
            </w:r>
            <w:r w:rsidRPr="00B54894">
              <w:rPr>
                <w:rFonts w:ascii="標楷體" w:eastAsia="標楷體" w:hAnsi="標楷體" w:hint="eastAsia"/>
                <w:b/>
                <w:sz w:val="28"/>
                <w:szCs w:val="28"/>
              </w:rPr>
              <w:t>2：0</w:t>
            </w:r>
            <w:r w:rsidRPr="00B54894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1477" w:type="dxa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4894">
              <w:rPr>
                <w:rFonts w:hint="eastAsia"/>
                <w:b/>
                <w:sz w:val="28"/>
                <w:szCs w:val="28"/>
              </w:rPr>
              <w:t>自然</w:t>
            </w:r>
            <w:r w:rsidRPr="00B5489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4894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B54894">
              <w:rPr>
                <w:rFonts w:ascii="標楷體" w:eastAsia="標楷體" w:hAnsi="標楷體" w:hint="eastAsia"/>
                <w:b/>
                <w:sz w:val="28"/>
                <w:szCs w:val="28"/>
              </w:rPr>
              <w:t>0：1</w:t>
            </w:r>
            <w:r w:rsidRPr="00B54894">
              <w:rPr>
                <w:rFonts w:ascii="標楷體" w:eastAsia="標楷體" w:hAnsi="標楷體"/>
                <w:b/>
                <w:sz w:val="28"/>
                <w:szCs w:val="28"/>
              </w:rPr>
              <w:t>0 ~ 12</w:t>
            </w:r>
            <w:r w:rsidRPr="00B54894">
              <w:rPr>
                <w:rFonts w:ascii="標楷體" w:eastAsia="標楷體" w:hAnsi="標楷體" w:hint="eastAsia"/>
                <w:b/>
                <w:sz w:val="28"/>
                <w:szCs w:val="28"/>
              </w:rPr>
              <w:t>：0</w:t>
            </w:r>
            <w:r w:rsidRPr="00B54894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4894">
              <w:rPr>
                <w:b/>
                <w:sz w:val="28"/>
                <w:szCs w:val="28"/>
              </w:rPr>
              <w:t>社會</w:t>
            </w:r>
          </w:p>
        </w:tc>
      </w:tr>
      <w:tr w:rsidR="007A0A28" w:rsidRPr="00B54894" w:rsidTr="001A7B55">
        <w:trPr>
          <w:trHeight w:val="249"/>
          <w:jc w:val="center"/>
        </w:trPr>
        <w:tc>
          <w:tcPr>
            <w:tcW w:w="604" w:type="dxa"/>
            <w:vMerge w:val="restart"/>
            <w:shd w:val="clear" w:color="auto" w:fill="DBE5F1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b/>
              </w:rPr>
            </w:pPr>
            <w:r w:rsidRPr="00B54894">
              <w:rPr>
                <w:rFonts w:hint="eastAsia"/>
                <w:b/>
              </w:rPr>
              <w:t>下午</w:t>
            </w:r>
          </w:p>
        </w:tc>
        <w:tc>
          <w:tcPr>
            <w:tcW w:w="2668" w:type="dxa"/>
            <w:shd w:val="clear" w:color="auto" w:fill="D9D9D9"/>
            <w:vAlign w:val="center"/>
          </w:tcPr>
          <w:p w:rsidR="007A0A28" w:rsidRPr="00B54894" w:rsidRDefault="007A0A28" w:rsidP="001A7B55">
            <w:pPr>
              <w:snapToGrid w:val="0"/>
              <w:jc w:val="center"/>
            </w:pPr>
            <w:r w:rsidRPr="00B54894">
              <w:rPr>
                <w:rFonts w:ascii="標楷體" w:eastAsia="標楷體" w:hAnsi="標楷體" w:hint="eastAsia"/>
                <w:sz w:val="22"/>
              </w:rPr>
              <w:t>12：55</w:t>
            </w:r>
          </w:p>
        </w:tc>
        <w:tc>
          <w:tcPr>
            <w:tcW w:w="1477" w:type="dxa"/>
            <w:shd w:val="clear" w:color="auto" w:fill="D9D9D9"/>
            <w:vAlign w:val="center"/>
          </w:tcPr>
          <w:p w:rsidR="007A0A28" w:rsidRPr="00B54894" w:rsidRDefault="007A0A28" w:rsidP="001A7B55">
            <w:pPr>
              <w:snapToGrid w:val="0"/>
              <w:jc w:val="center"/>
            </w:pPr>
            <w:r w:rsidRPr="00B54894">
              <w:rPr>
                <w:rFonts w:hint="eastAsia"/>
              </w:rPr>
              <w:t>預備鈴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7A0A28" w:rsidRPr="00B54894" w:rsidRDefault="007A0A28" w:rsidP="001A7B55">
            <w:pPr>
              <w:snapToGrid w:val="0"/>
              <w:jc w:val="center"/>
            </w:pPr>
            <w:r w:rsidRPr="00B54894">
              <w:rPr>
                <w:rFonts w:ascii="標楷體" w:eastAsia="標楷體" w:hAnsi="標楷體" w:hint="eastAsia"/>
                <w:sz w:val="22"/>
              </w:rPr>
              <w:t>12：55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A0A28" w:rsidRPr="00B54894" w:rsidRDefault="007A0A28" w:rsidP="001A7B55">
            <w:pPr>
              <w:snapToGrid w:val="0"/>
              <w:jc w:val="center"/>
            </w:pPr>
            <w:r w:rsidRPr="00B54894">
              <w:rPr>
                <w:rFonts w:hint="eastAsia"/>
              </w:rPr>
              <w:t>預備鈴</w:t>
            </w:r>
          </w:p>
        </w:tc>
      </w:tr>
      <w:tr w:rsidR="007A0A28" w:rsidRPr="00B54894" w:rsidTr="001A7B55">
        <w:trPr>
          <w:trHeight w:val="510"/>
          <w:jc w:val="center"/>
        </w:trPr>
        <w:tc>
          <w:tcPr>
            <w:tcW w:w="604" w:type="dxa"/>
            <w:vMerge/>
            <w:shd w:val="clear" w:color="auto" w:fill="DBE5F1"/>
            <w:vAlign w:val="center"/>
          </w:tcPr>
          <w:p w:rsidR="007A0A28" w:rsidRPr="00B54894" w:rsidRDefault="007A0A28" w:rsidP="001A7B55">
            <w:pPr>
              <w:snapToGrid w:val="0"/>
              <w:jc w:val="center"/>
            </w:pPr>
          </w:p>
        </w:tc>
        <w:tc>
          <w:tcPr>
            <w:tcW w:w="2668" w:type="dxa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4894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B54894">
              <w:rPr>
                <w:rFonts w:ascii="標楷體" w:eastAsia="標楷體" w:hAnsi="標楷體" w:hint="eastAsia"/>
                <w:b/>
                <w:sz w:val="28"/>
                <w:szCs w:val="28"/>
              </w:rPr>
              <w:t>3：00</w:t>
            </w:r>
            <w:r w:rsidRPr="00B54894">
              <w:rPr>
                <w:rFonts w:ascii="標楷體" w:eastAsia="標楷體" w:hAnsi="標楷體"/>
                <w:b/>
                <w:sz w:val="28"/>
                <w:szCs w:val="28"/>
              </w:rPr>
              <w:t xml:space="preserve"> ~ 1</w:t>
            </w:r>
            <w:r w:rsidRPr="00B54894">
              <w:rPr>
                <w:rFonts w:ascii="標楷體" w:eastAsia="標楷體" w:hAnsi="標楷體" w:hint="eastAsia"/>
                <w:b/>
                <w:sz w:val="28"/>
                <w:szCs w:val="28"/>
              </w:rPr>
              <w:t>4：3</w:t>
            </w:r>
            <w:r w:rsidRPr="00B54894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1477" w:type="dxa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54894">
              <w:rPr>
                <w:b/>
                <w:sz w:val="22"/>
                <w:szCs w:val="22"/>
              </w:rPr>
              <w:t>國語文綜合能力測驗</w:t>
            </w:r>
          </w:p>
        </w:tc>
        <w:tc>
          <w:tcPr>
            <w:tcW w:w="2551" w:type="dxa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4894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B54894">
              <w:rPr>
                <w:rFonts w:ascii="標楷體" w:eastAsia="標楷體" w:hAnsi="標楷體" w:hint="eastAsia"/>
                <w:b/>
                <w:sz w:val="28"/>
                <w:szCs w:val="28"/>
              </w:rPr>
              <w:t>3：0</w:t>
            </w:r>
            <w:r w:rsidRPr="00B54894">
              <w:rPr>
                <w:rFonts w:ascii="標楷體" w:eastAsia="標楷體" w:hAnsi="標楷體"/>
                <w:b/>
                <w:sz w:val="28"/>
                <w:szCs w:val="28"/>
              </w:rPr>
              <w:t>0 ~ 1</w:t>
            </w:r>
            <w:r w:rsidRPr="00B54894">
              <w:rPr>
                <w:rFonts w:ascii="標楷體" w:eastAsia="標楷體" w:hAnsi="標楷體" w:hint="eastAsia"/>
                <w:b/>
                <w:sz w:val="28"/>
                <w:szCs w:val="28"/>
              </w:rPr>
              <w:t>4：3</w:t>
            </w:r>
            <w:r w:rsidRPr="00B54894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54894">
              <w:rPr>
                <w:b/>
                <w:sz w:val="22"/>
                <w:szCs w:val="22"/>
              </w:rPr>
              <w:t>國語文寫作</w:t>
            </w:r>
          </w:p>
          <w:p w:rsidR="007A0A28" w:rsidRPr="00B54894" w:rsidRDefault="007A0A28" w:rsidP="001A7B5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54894">
              <w:rPr>
                <w:b/>
                <w:sz w:val="22"/>
                <w:szCs w:val="22"/>
              </w:rPr>
              <w:t>能力測驗</w:t>
            </w:r>
          </w:p>
        </w:tc>
      </w:tr>
      <w:tr w:rsidR="007A0A28" w:rsidRPr="00B54894" w:rsidTr="001A7B55">
        <w:trPr>
          <w:trHeight w:val="249"/>
          <w:jc w:val="center"/>
        </w:trPr>
        <w:tc>
          <w:tcPr>
            <w:tcW w:w="604" w:type="dxa"/>
            <w:vMerge/>
            <w:shd w:val="clear" w:color="auto" w:fill="DBE5F1"/>
            <w:vAlign w:val="center"/>
          </w:tcPr>
          <w:p w:rsidR="007A0A28" w:rsidRPr="00B54894" w:rsidRDefault="007A0A28" w:rsidP="001A7B55">
            <w:pPr>
              <w:snapToGrid w:val="0"/>
              <w:jc w:val="center"/>
            </w:pPr>
          </w:p>
        </w:tc>
        <w:tc>
          <w:tcPr>
            <w:tcW w:w="2668" w:type="dxa"/>
            <w:shd w:val="clear" w:color="auto" w:fill="D9D9D9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54894">
              <w:rPr>
                <w:rFonts w:ascii="標楷體" w:eastAsia="標楷體" w:hAnsi="標楷體" w:hint="eastAsia"/>
                <w:sz w:val="22"/>
              </w:rPr>
              <w:t>14:50</w:t>
            </w:r>
          </w:p>
        </w:tc>
        <w:tc>
          <w:tcPr>
            <w:tcW w:w="1477" w:type="dxa"/>
            <w:shd w:val="clear" w:color="auto" w:fill="D9D9D9"/>
            <w:vAlign w:val="center"/>
          </w:tcPr>
          <w:p w:rsidR="007A0A28" w:rsidRPr="00B54894" w:rsidRDefault="007A0A28" w:rsidP="001A7B55">
            <w:pPr>
              <w:snapToGrid w:val="0"/>
              <w:jc w:val="center"/>
            </w:pPr>
            <w:r w:rsidRPr="00B54894">
              <w:rPr>
                <w:rFonts w:hint="eastAsia"/>
              </w:rPr>
              <w:t>預備鈴</w:t>
            </w:r>
          </w:p>
        </w:tc>
        <w:tc>
          <w:tcPr>
            <w:tcW w:w="411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A0A28" w:rsidRPr="00B54894" w:rsidTr="001A7B55">
        <w:trPr>
          <w:trHeight w:val="510"/>
          <w:jc w:val="center"/>
        </w:trPr>
        <w:tc>
          <w:tcPr>
            <w:tcW w:w="604" w:type="dxa"/>
            <w:vMerge/>
            <w:shd w:val="clear" w:color="auto" w:fill="DBE5F1"/>
            <w:vAlign w:val="center"/>
          </w:tcPr>
          <w:p w:rsidR="007A0A28" w:rsidRPr="00B54894" w:rsidRDefault="007A0A28" w:rsidP="001A7B55">
            <w:pPr>
              <w:jc w:val="center"/>
            </w:pPr>
          </w:p>
        </w:tc>
        <w:tc>
          <w:tcPr>
            <w:tcW w:w="2668" w:type="dxa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894">
              <w:rPr>
                <w:rFonts w:ascii="標楷體" w:eastAsia="標楷體" w:hAnsi="標楷體" w:hint="eastAsia"/>
                <w:b/>
                <w:sz w:val="28"/>
                <w:szCs w:val="28"/>
              </w:rPr>
              <w:t>15：05 ~ 15：50</w:t>
            </w:r>
          </w:p>
        </w:tc>
        <w:tc>
          <w:tcPr>
            <w:tcW w:w="1477" w:type="dxa"/>
            <w:vAlign w:val="center"/>
          </w:tcPr>
          <w:p w:rsidR="007A0A28" w:rsidRPr="00B54894" w:rsidRDefault="007A0A28" w:rsidP="001A7B55">
            <w:pPr>
              <w:snapToGrid w:val="0"/>
              <w:jc w:val="center"/>
              <w:rPr>
                <w:b/>
              </w:rPr>
            </w:pPr>
            <w:r w:rsidRPr="00B54894">
              <w:rPr>
                <w:rFonts w:hint="eastAsia"/>
                <w:b/>
                <w:sz w:val="28"/>
              </w:rPr>
              <w:t>英聽</w:t>
            </w:r>
          </w:p>
        </w:tc>
        <w:tc>
          <w:tcPr>
            <w:tcW w:w="4110" w:type="dxa"/>
            <w:gridSpan w:val="2"/>
            <w:vMerge/>
            <w:vAlign w:val="center"/>
          </w:tcPr>
          <w:p w:rsidR="007A0A28" w:rsidRPr="00B54894" w:rsidRDefault="007A0A28" w:rsidP="001A7B55">
            <w:pPr>
              <w:jc w:val="center"/>
              <w:rPr>
                <w:b/>
              </w:rPr>
            </w:pPr>
          </w:p>
        </w:tc>
      </w:tr>
      <w:tr w:rsidR="007A0A28" w:rsidRPr="00B54894" w:rsidTr="001A7B55">
        <w:trPr>
          <w:trHeight w:val="1766"/>
          <w:jc w:val="center"/>
        </w:trPr>
        <w:tc>
          <w:tcPr>
            <w:tcW w:w="8859" w:type="dxa"/>
            <w:gridSpan w:val="5"/>
            <w:shd w:val="clear" w:color="auto" w:fill="auto"/>
            <w:vAlign w:val="center"/>
          </w:tcPr>
          <w:p w:rsidR="007A0A28" w:rsidRPr="00B54894" w:rsidRDefault="007A0A28" w:rsidP="001A7B55">
            <w:pPr>
              <w:snapToGrid w:val="0"/>
              <w:spacing w:line="280" w:lineRule="exact"/>
              <w:ind w:firstLine="17"/>
              <w:rPr>
                <w:rFonts w:ascii="標楷體" w:eastAsia="標楷體" w:hAnsi="標楷體"/>
                <w:sz w:val="22"/>
                <w:szCs w:val="22"/>
              </w:rPr>
            </w:pPr>
            <w:r w:rsidRPr="00B54894">
              <w:rPr>
                <w:rFonts w:ascii="標楷體" w:eastAsia="標楷體" w:hAnsi="標楷體" w:hint="eastAsia"/>
                <w:sz w:val="22"/>
                <w:szCs w:val="22"/>
              </w:rPr>
              <w:t>附註：</w:t>
            </w:r>
          </w:p>
          <w:p w:rsidR="007A0A28" w:rsidRPr="00B54894" w:rsidRDefault="007A0A28" w:rsidP="001A7B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54894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B54894">
              <w:rPr>
                <w:rFonts w:ascii="標楷體" w:eastAsia="標楷體" w:hAnsi="標楷體" w:hint="eastAsia"/>
                <w:sz w:val="22"/>
                <w:szCs w:val="22"/>
              </w:rPr>
              <w:t>每節考試開始前5分鐘打預備鈴，鈴響即可進入試場。</w:t>
            </w:r>
          </w:p>
          <w:p w:rsidR="007A0A28" w:rsidRPr="00B54894" w:rsidRDefault="007A0A28" w:rsidP="001A7B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54894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B54894">
              <w:rPr>
                <w:rFonts w:ascii="標楷體" w:eastAsia="標楷體" w:hAnsi="標楷體" w:hint="eastAsia"/>
                <w:sz w:val="22"/>
                <w:szCs w:val="22"/>
              </w:rPr>
              <w:t>考試開始20分鐘後不得入場，入場後至考試開始60分鐘內不得離場。</w:t>
            </w:r>
          </w:p>
          <w:p w:rsidR="007A0A28" w:rsidRPr="00B54894" w:rsidRDefault="007A0A28" w:rsidP="001A7B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54894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B54894">
              <w:rPr>
                <w:rFonts w:ascii="標楷體" w:eastAsia="標楷體" w:hAnsi="標楷體" w:hint="eastAsia"/>
                <w:sz w:val="22"/>
                <w:szCs w:val="22"/>
              </w:rPr>
              <w:t>入場至考試開始鈴響前，不得翻閱試題本、亦不得書寫、劃記、作答。</w:t>
            </w:r>
          </w:p>
          <w:p w:rsidR="007A0A28" w:rsidRPr="00B54894" w:rsidRDefault="007A0A28" w:rsidP="001A7B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54894">
              <w:rPr>
                <w:rFonts w:ascii="標楷體" w:eastAsia="標楷體" w:hAnsi="標楷體"/>
                <w:sz w:val="22"/>
                <w:szCs w:val="22"/>
              </w:rPr>
              <w:t>4.</w:t>
            </w:r>
            <w:r w:rsidRPr="00B54894">
              <w:rPr>
                <w:rFonts w:ascii="標楷體" w:eastAsia="標楷體" w:hAnsi="標楷體" w:hint="eastAsia"/>
                <w:sz w:val="22"/>
                <w:szCs w:val="22"/>
              </w:rPr>
              <w:t>考試開始鈴響時，即可開始作答；考試結束鈴響畢，應即停止作答。</w:t>
            </w:r>
          </w:p>
          <w:p w:rsidR="007A0A28" w:rsidRPr="00B54894" w:rsidRDefault="007A0A28" w:rsidP="001A7B55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B54894">
              <w:rPr>
                <w:rFonts w:ascii="標楷體" w:eastAsia="標楷體" w:hAnsi="標楷體"/>
                <w:sz w:val="22"/>
                <w:szCs w:val="22"/>
              </w:rPr>
              <w:t>5.</w:t>
            </w:r>
            <w:r w:rsidRPr="00B54894">
              <w:rPr>
                <w:rFonts w:ascii="標楷體" w:eastAsia="標楷體" w:hAnsi="標楷體" w:hint="eastAsia"/>
                <w:sz w:val="22"/>
                <w:szCs w:val="22"/>
              </w:rPr>
              <w:t>英聽(英語聽力模擬測驗)</w:t>
            </w:r>
            <w:r w:rsidRPr="00B5489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為彈性加考項目</w:t>
            </w:r>
            <w:r w:rsidRPr="00B54894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</w:tc>
      </w:tr>
    </w:tbl>
    <w:p w:rsidR="007A0A28" w:rsidRPr="007A0A28" w:rsidRDefault="007A0A28" w:rsidP="004D0A2A">
      <w:pPr>
        <w:spacing w:beforeLines="50" w:before="180"/>
        <w:jc w:val="both"/>
        <w:rPr>
          <w:rFonts w:eastAsia="標楷體" w:hAnsi="標楷體" w:hint="eastAsia"/>
        </w:rPr>
      </w:pPr>
    </w:p>
    <w:p w:rsidR="004E16B3" w:rsidRPr="00B25B97" w:rsidRDefault="00C87BC1" w:rsidP="00884735">
      <w:pPr>
        <w:spacing w:beforeLines="50" w:before="180"/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="00924B3D" w:rsidRPr="00B25B97">
        <w:rPr>
          <w:rFonts w:eastAsia="標楷體"/>
        </w:rPr>
        <w:t xml:space="preserve">. </w:t>
      </w:r>
      <w:r w:rsidR="00476AF5" w:rsidRPr="00B25B97">
        <w:rPr>
          <w:rFonts w:eastAsia="標楷體" w:hAnsi="標楷體"/>
        </w:rPr>
        <w:t>考試範圍</w:t>
      </w:r>
    </w:p>
    <w:tbl>
      <w:tblPr>
        <w:tblW w:w="904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1126"/>
        <w:gridCol w:w="1985"/>
        <w:gridCol w:w="5429"/>
      </w:tblGrid>
      <w:tr w:rsidR="007A0A28" w:rsidRPr="007A0A28" w:rsidTr="007A0A28">
        <w:trPr>
          <w:trHeight w:val="398"/>
          <w:jc w:val="center"/>
        </w:trPr>
        <w:tc>
          <w:tcPr>
            <w:tcW w:w="1631" w:type="dxa"/>
            <w:gridSpan w:val="2"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科</w:t>
            </w:r>
            <w:r w:rsidRPr="007A0A28">
              <w:rPr>
                <w:rFonts w:eastAsia="標楷體" w:hint="eastAsia"/>
              </w:rPr>
              <w:t xml:space="preserve">    </w:t>
            </w:r>
            <w:r w:rsidRPr="007A0A28">
              <w:rPr>
                <w:rFonts w:eastAsia="標楷體" w:hint="eastAsia"/>
              </w:rPr>
              <w:t>目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測驗範圍</w:t>
            </w:r>
          </w:p>
        </w:tc>
        <w:tc>
          <w:tcPr>
            <w:tcW w:w="5429" w:type="dxa"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測驗單元名稱</w:t>
            </w:r>
          </w:p>
        </w:tc>
      </w:tr>
      <w:tr w:rsidR="007A0A28" w:rsidRPr="007A0A28" w:rsidTr="007A0A28">
        <w:trPr>
          <w:trHeight w:val="398"/>
          <w:jc w:val="center"/>
        </w:trPr>
        <w:tc>
          <w:tcPr>
            <w:tcW w:w="1631" w:type="dxa"/>
            <w:gridSpan w:val="2"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國　　文</w:t>
            </w:r>
          </w:p>
        </w:tc>
        <w:tc>
          <w:tcPr>
            <w:tcW w:w="1985" w:type="dxa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第一～三冊</w:t>
            </w:r>
          </w:p>
        </w:tc>
        <w:tc>
          <w:tcPr>
            <w:tcW w:w="5429" w:type="dxa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第一～三冊</w:t>
            </w:r>
          </w:p>
        </w:tc>
      </w:tr>
      <w:tr w:rsidR="007A0A28" w:rsidRPr="007A0A28" w:rsidTr="007A0A28">
        <w:trPr>
          <w:trHeight w:val="398"/>
          <w:jc w:val="center"/>
        </w:trPr>
        <w:tc>
          <w:tcPr>
            <w:tcW w:w="1631" w:type="dxa"/>
            <w:gridSpan w:val="2"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英　　文</w:t>
            </w:r>
          </w:p>
        </w:tc>
        <w:tc>
          <w:tcPr>
            <w:tcW w:w="1985" w:type="dxa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第一～三冊</w:t>
            </w:r>
          </w:p>
        </w:tc>
        <w:tc>
          <w:tcPr>
            <w:tcW w:w="5429" w:type="dxa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第一～三冊</w:t>
            </w:r>
          </w:p>
        </w:tc>
      </w:tr>
      <w:tr w:rsidR="007A0A28" w:rsidRPr="007A0A28" w:rsidTr="007A0A28">
        <w:trPr>
          <w:trHeight w:val="398"/>
          <w:jc w:val="center"/>
        </w:trPr>
        <w:tc>
          <w:tcPr>
            <w:tcW w:w="1631" w:type="dxa"/>
            <w:gridSpan w:val="2"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數　　學</w:t>
            </w:r>
          </w:p>
        </w:tc>
        <w:tc>
          <w:tcPr>
            <w:tcW w:w="1985" w:type="dxa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第一～二冊</w:t>
            </w:r>
          </w:p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(</w:t>
            </w:r>
            <w:r w:rsidRPr="007A0A28">
              <w:rPr>
                <w:rFonts w:eastAsia="標楷體" w:hint="eastAsia"/>
              </w:rPr>
              <w:t>數</w:t>
            </w:r>
            <w:r w:rsidRPr="007A0A28">
              <w:rPr>
                <w:rFonts w:eastAsia="標楷體" w:hint="eastAsia"/>
              </w:rPr>
              <w:t>A</w:t>
            </w:r>
            <w:r w:rsidRPr="007A0A28">
              <w:rPr>
                <w:rFonts w:eastAsia="標楷體" w:hint="eastAsia"/>
              </w:rPr>
              <w:t>、數</w:t>
            </w:r>
            <w:r w:rsidRPr="007A0A28">
              <w:rPr>
                <w:rFonts w:eastAsia="標楷體" w:hint="eastAsia"/>
              </w:rPr>
              <w:t>B</w:t>
            </w:r>
            <w:r w:rsidRPr="007A0A28">
              <w:rPr>
                <w:rFonts w:eastAsia="標楷體" w:hint="eastAsia"/>
              </w:rPr>
              <w:t>不分卷</w:t>
            </w:r>
            <w:r w:rsidRPr="007A0A28">
              <w:rPr>
                <w:rFonts w:eastAsia="標楷體" w:hint="eastAsia"/>
              </w:rPr>
              <w:t>)</w:t>
            </w:r>
          </w:p>
        </w:tc>
        <w:tc>
          <w:tcPr>
            <w:tcW w:w="5429" w:type="dxa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數與式、指數、對數、多項式函數、直線與圓、三角比、數列與級數、</w:t>
            </w:r>
            <w:r w:rsidRPr="007A0A28">
              <w:rPr>
                <w:rFonts w:eastAsia="標楷體"/>
              </w:rPr>
              <w:br/>
            </w:r>
            <w:r w:rsidRPr="007A0A28">
              <w:rPr>
                <w:rFonts w:eastAsia="標楷體" w:hint="eastAsia"/>
              </w:rPr>
              <w:t>數據分析、排列組合與機率</w:t>
            </w:r>
          </w:p>
        </w:tc>
      </w:tr>
      <w:tr w:rsidR="007A0A28" w:rsidRPr="007A0A28" w:rsidTr="007A0A28">
        <w:trPr>
          <w:cantSplit/>
          <w:trHeight w:val="176"/>
          <w:jc w:val="center"/>
        </w:trPr>
        <w:tc>
          <w:tcPr>
            <w:tcW w:w="505" w:type="dxa"/>
            <w:vMerge w:val="restart"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自然科</w:t>
            </w:r>
          </w:p>
        </w:tc>
        <w:tc>
          <w:tcPr>
            <w:tcW w:w="1126" w:type="dxa"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物</w:t>
            </w:r>
            <w:r w:rsidRPr="007A0A28">
              <w:rPr>
                <w:rFonts w:eastAsia="標楷體" w:hint="eastAsia"/>
              </w:rPr>
              <w:t xml:space="preserve">   </w:t>
            </w:r>
            <w:r w:rsidRPr="007A0A28">
              <w:rPr>
                <w:rFonts w:eastAsia="標楷體" w:hint="eastAsia"/>
              </w:rPr>
              <w:t>理</w:t>
            </w:r>
          </w:p>
        </w:tc>
        <w:tc>
          <w:tcPr>
            <w:tcW w:w="1985" w:type="dxa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物理</w:t>
            </w:r>
            <w:r w:rsidRPr="007A0A28">
              <w:rPr>
                <w:rFonts w:eastAsia="標楷體" w:hint="eastAsia"/>
              </w:rPr>
              <w:t>(</w:t>
            </w:r>
            <w:r w:rsidRPr="007A0A28">
              <w:rPr>
                <w:rFonts w:eastAsia="標楷體" w:hint="eastAsia"/>
              </w:rPr>
              <w:t>全</w:t>
            </w:r>
            <w:r w:rsidRPr="007A0A28">
              <w:rPr>
                <w:rFonts w:eastAsia="標楷體" w:hint="eastAsia"/>
              </w:rPr>
              <w:t>)</w:t>
            </w:r>
          </w:p>
        </w:tc>
        <w:tc>
          <w:tcPr>
            <w:tcW w:w="5429" w:type="dxa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科學的態度與方法、物質的組成與交互作用、物體的運動、電與磁的統一、能量、量子現象</w:t>
            </w:r>
          </w:p>
        </w:tc>
      </w:tr>
      <w:tr w:rsidR="007A0A28" w:rsidRPr="007A0A28" w:rsidTr="007A0A28">
        <w:trPr>
          <w:cantSplit/>
          <w:trHeight w:val="224"/>
          <w:jc w:val="center"/>
        </w:trPr>
        <w:tc>
          <w:tcPr>
            <w:tcW w:w="505" w:type="dxa"/>
            <w:vMerge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</w:p>
        </w:tc>
        <w:tc>
          <w:tcPr>
            <w:tcW w:w="1126" w:type="dxa"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化</w:t>
            </w:r>
            <w:r w:rsidRPr="007A0A28">
              <w:rPr>
                <w:rFonts w:eastAsia="標楷體" w:hint="eastAsia"/>
              </w:rPr>
              <w:t xml:space="preserve"> </w:t>
            </w:r>
            <w:r w:rsidRPr="007A0A28">
              <w:rPr>
                <w:rFonts w:eastAsia="標楷體" w:hint="eastAsia"/>
              </w:rPr>
              <w:t xml:space="preserve">　學</w:t>
            </w:r>
          </w:p>
        </w:tc>
        <w:tc>
          <w:tcPr>
            <w:tcW w:w="1985" w:type="dxa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化學</w:t>
            </w:r>
            <w:r w:rsidRPr="007A0A28">
              <w:rPr>
                <w:rFonts w:eastAsia="標楷體" w:hint="eastAsia"/>
              </w:rPr>
              <w:t>(</w:t>
            </w:r>
            <w:r w:rsidRPr="007A0A28">
              <w:rPr>
                <w:rFonts w:eastAsia="標楷體" w:hint="eastAsia"/>
              </w:rPr>
              <w:t>全</w:t>
            </w:r>
            <w:r w:rsidRPr="007A0A28">
              <w:rPr>
                <w:rFonts w:eastAsia="標楷體" w:hint="eastAsia"/>
              </w:rPr>
              <w:t>)</w:t>
            </w:r>
          </w:p>
        </w:tc>
        <w:tc>
          <w:tcPr>
            <w:tcW w:w="5429" w:type="dxa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物質的組成、物質的構造與分類、化學式與化學計量、酸鹼反應與氧化還原反應、生活化學</w:t>
            </w:r>
          </w:p>
        </w:tc>
      </w:tr>
      <w:tr w:rsidR="007A0A28" w:rsidRPr="007A0A28" w:rsidTr="007A0A28">
        <w:trPr>
          <w:cantSplit/>
          <w:trHeight w:val="224"/>
          <w:jc w:val="center"/>
        </w:trPr>
        <w:tc>
          <w:tcPr>
            <w:tcW w:w="505" w:type="dxa"/>
            <w:vMerge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</w:p>
        </w:tc>
        <w:tc>
          <w:tcPr>
            <w:tcW w:w="1126" w:type="dxa"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生</w:t>
            </w:r>
            <w:r w:rsidRPr="007A0A28">
              <w:rPr>
                <w:rFonts w:eastAsia="標楷體" w:hint="eastAsia"/>
              </w:rPr>
              <w:t xml:space="preserve">   </w:t>
            </w:r>
            <w:r w:rsidRPr="007A0A28">
              <w:rPr>
                <w:rFonts w:eastAsia="標楷體" w:hint="eastAsia"/>
              </w:rPr>
              <w:t>物</w:t>
            </w:r>
          </w:p>
        </w:tc>
        <w:tc>
          <w:tcPr>
            <w:tcW w:w="1985" w:type="dxa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生物</w:t>
            </w:r>
            <w:r w:rsidRPr="007A0A28">
              <w:rPr>
                <w:rFonts w:eastAsia="標楷體" w:hint="eastAsia"/>
              </w:rPr>
              <w:t>(</w:t>
            </w:r>
            <w:r w:rsidRPr="007A0A28">
              <w:rPr>
                <w:rFonts w:eastAsia="標楷體" w:hint="eastAsia"/>
              </w:rPr>
              <w:t>全</w:t>
            </w:r>
            <w:r w:rsidRPr="007A0A28">
              <w:rPr>
                <w:rFonts w:eastAsia="標楷體" w:hint="eastAsia"/>
              </w:rPr>
              <w:t>)</w:t>
            </w:r>
          </w:p>
        </w:tc>
        <w:tc>
          <w:tcPr>
            <w:tcW w:w="5429" w:type="dxa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細胞的構造與功能、遺傳、演化</w:t>
            </w:r>
          </w:p>
        </w:tc>
      </w:tr>
      <w:tr w:rsidR="007A0A28" w:rsidRPr="007A0A28" w:rsidTr="007A0A28">
        <w:trPr>
          <w:cantSplit/>
          <w:trHeight w:val="285"/>
          <w:jc w:val="center"/>
        </w:trPr>
        <w:tc>
          <w:tcPr>
            <w:tcW w:w="505" w:type="dxa"/>
            <w:vMerge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</w:p>
        </w:tc>
        <w:tc>
          <w:tcPr>
            <w:tcW w:w="1126" w:type="dxa"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 xml:space="preserve">地　</w:t>
            </w:r>
            <w:r w:rsidRPr="007A0A28">
              <w:rPr>
                <w:rFonts w:eastAsia="標楷體" w:hint="eastAsia"/>
              </w:rPr>
              <w:t xml:space="preserve"> </w:t>
            </w:r>
            <w:r w:rsidRPr="007A0A28">
              <w:rPr>
                <w:rFonts w:eastAsia="標楷體" w:hint="eastAsia"/>
              </w:rPr>
              <w:t>科</w:t>
            </w:r>
          </w:p>
        </w:tc>
        <w:tc>
          <w:tcPr>
            <w:tcW w:w="1985" w:type="dxa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地球科學</w:t>
            </w:r>
            <w:r w:rsidRPr="007A0A28">
              <w:rPr>
                <w:rFonts w:eastAsia="標楷體" w:hint="eastAsia"/>
              </w:rPr>
              <w:t>(</w:t>
            </w:r>
            <w:r w:rsidRPr="007A0A28">
              <w:rPr>
                <w:rFonts w:eastAsia="標楷體" w:hint="eastAsia"/>
              </w:rPr>
              <w:t>全</w:t>
            </w:r>
            <w:r w:rsidRPr="007A0A28">
              <w:rPr>
                <w:rFonts w:eastAsia="標楷體" w:hint="eastAsia"/>
              </w:rPr>
              <w:t>)</w:t>
            </w:r>
          </w:p>
        </w:tc>
        <w:tc>
          <w:tcPr>
            <w:tcW w:w="5429" w:type="dxa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地球的故事、從地球看宇宙、千變萬化的大氣、深藍的脈動、體驗大地的</w:t>
            </w:r>
            <w:r w:rsidRPr="007A0A28">
              <w:rPr>
                <w:rFonts w:eastAsia="標楷體"/>
              </w:rPr>
              <w:br/>
            </w:r>
            <w:r w:rsidRPr="007A0A28">
              <w:rPr>
                <w:rFonts w:eastAsia="標楷體" w:hint="eastAsia"/>
              </w:rPr>
              <w:t>撼動、鑑古知今談永續</w:t>
            </w:r>
          </w:p>
        </w:tc>
      </w:tr>
      <w:tr w:rsidR="007A0A28" w:rsidRPr="007A0A28" w:rsidTr="007A0A28">
        <w:trPr>
          <w:cantSplit/>
          <w:trHeight w:val="1026"/>
          <w:jc w:val="center"/>
        </w:trPr>
        <w:tc>
          <w:tcPr>
            <w:tcW w:w="505" w:type="dxa"/>
            <w:vMerge w:val="restart"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lastRenderedPageBreak/>
              <w:t>社會科</w:t>
            </w:r>
          </w:p>
        </w:tc>
        <w:tc>
          <w:tcPr>
            <w:tcW w:w="1126" w:type="dxa"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歷</w:t>
            </w:r>
            <w:r w:rsidRPr="007A0A28">
              <w:rPr>
                <w:rFonts w:eastAsia="標楷體" w:hint="eastAsia"/>
              </w:rPr>
              <w:t xml:space="preserve">   </w:t>
            </w:r>
            <w:r w:rsidRPr="007A0A28">
              <w:rPr>
                <w:rFonts w:eastAsia="標楷體" w:hint="eastAsia"/>
              </w:rPr>
              <w:t>史</w:t>
            </w:r>
          </w:p>
        </w:tc>
        <w:tc>
          <w:tcPr>
            <w:tcW w:w="1985" w:type="dxa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第一～二冊</w:t>
            </w:r>
          </w:p>
        </w:tc>
        <w:tc>
          <w:tcPr>
            <w:tcW w:w="5429" w:type="dxa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臺灣史：如何認識過去</w:t>
            </w:r>
            <w:r w:rsidRPr="007A0A28">
              <w:rPr>
                <w:rFonts w:eastAsia="標楷體" w:hint="eastAsia"/>
              </w:rPr>
              <w:t>(</w:t>
            </w:r>
            <w:r w:rsidRPr="007A0A28">
              <w:rPr>
                <w:rFonts w:eastAsia="標楷體" w:hint="eastAsia"/>
              </w:rPr>
              <w:t>導論</w:t>
            </w:r>
            <w:r w:rsidRPr="007A0A28">
              <w:rPr>
                <w:rFonts w:eastAsia="標楷體" w:hint="eastAsia"/>
              </w:rPr>
              <w:t>)</w:t>
            </w:r>
            <w:r w:rsidRPr="007A0A28">
              <w:rPr>
                <w:rFonts w:eastAsia="標楷體" w:hint="eastAsia"/>
              </w:rPr>
              <w:t>、多元族群社會的形成</w:t>
            </w:r>
            <w:r w:rsidRPr="007A0A28">
              <w:rPr>
                <w:rFonts w:eastAsia="標楷體" w:hint="eastAsia"/>
              </w:rPr>
              <w:t>(</w:t>
            </w:r>
            <w:r w:rsidRPr="007A0A28">
              <w:rPr>
                <w:rFonts w:eastAsia="標楷體" w:hint="eastAsia"/>
              </w:rPr>
              <w:t>原住民族、移民社會的形成</w:t>
            </w:r>
            <w:r w:rsidRPr="007A0A28">
              <w:rPr>
                <w:rFonts w:eastAsia="標楷體" w:hint="eastAsia"/>
              </w:rPr>
              <w:t>)</w:t>
            </w:r>
            <w:r w:rsidRPr="007A0A28">
              <w:rPr>
                <w:rFonts w:eastAsia="標楷體" w:hint="eastAsia"/>
              </w:rPr>
              <w:t>、經濟與文化的多樣性</w:t>
            </w:r>
            <w:r w:rsidRPr="007A0A28">
              <w:rPr>
                <w:rFonts w:eastAsia="標楷體" w:hint="eastAsia"/>
              </w:rPr>
              <w:t>(</w:t>
            </w:r>
            <w:r w:rsidRPr="007A0A28">
              <w:rPr>
                <w:rFonts w:eastAsia="標楷體" w:hint="eastAsia"/>
              </w:rPr>
              <w:t>經濟活動、山海文化</w:t>
            </w:r>
            <w:r w:rsidRPr="007A0A28">
              <w:rPr>
                <w:rFonts w:eastAsia="標楷體" w:hint="eastAsia"/>
              </w:rPr>
              <w:t>)</w:t>
            </w:r>
            <w:r w:rsidRPr="007A0A28">
              <w:rPr>
                <w:rFonts w:eastAsia="標楷體" w:hint="eastAsia"/>
              </w:rPr>
              <w:t>、現代國家的形塑</w:t>
            </w:r>
            <w:r w:rsidRPr="007A0A28">
              <w:rPr>
                <w:rFonts w:eastAsia="標楷體" w:hint="eastAsia"/>
              </w:rPr>
              <w:t>(</w:t>
            </w:r>
            <w:r w:rsidRPr="007A0A28">
              <w:rPr>
                <w:rFonts w:eastAsia="標楷體" w:hint="eastAsia"/>
              </w:rPr>
              <w:t>台澎金馬如何成為一體、追求自治與民主的軌跡</w:t>
            </w:r>
            <w:r w:rsidRPr="007A0A28">
              <w:rPr>
                <w:rFonts w:eastAsia="標楷體" w:hint="eastAsia"/>
              </w:rPr>
              <w:t>)</w:t>
            </w:r>
          </w:p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東亞史：中國與東亞、國家與社會（國家的統治、社會的組織）、人群的移動與交流（近代以前的人群移動與交流、近代以後的移民）、現代化的歷程（傳統與現代的交會、戰爭與和平）</w:t>
            </w:r>
          </w:p>
        </w:tc>
      </w:tr>
      <w:tr w:rsidR="007A0A28" w:rsidRPr="007A0A28" w:rsidTr="007A0A28">
        <w:trPr>
          <w:cantSplit/>
          <w:trHeight w:val="578"/>
          <w:jc w:val="center"/>
        </w:trPr>
        <w:tc>
          <w:tcPr>
            <w:tcW w:w="505" w:type="dxa"/>
            <w:vMerge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</w:p>
        </w:tc>
        <w:tc>
          <w:tcPr>
            <w:tcW w:w="1126" w:type="dxa"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地</w:t>
            </w:r>
            <w:r w:rsidRPr="007A0A28">
              <w:rPr>
                <w:rFonts w:eastAsia="標楷體" w:hint="eastAsia"/>
              </w:rPr>
              <w:t xml:space="preserve"> </w:t>
            </w:r>
            <w:r w:rsidRPr="007A0A28">
              <w:rPr>
                <w:rFonts w:eastAsia="標楷體" w:hint="eastAsia"/>
              </w:rPr>
              <w:t xml:space="preserve">　理</w:t>
            </w:r>
          </w:p>
        </w:tc>
        <w:tc>
          <w:tcPr>
            <w:tcW w:w="1985" w:type="dxa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第一～二冊</w:t>
            </w:r>
          </w:p>
        </w:tc>
        <w:tc>
          <w:tcPr>
            <w:tcW w:w="5429" w:type="dxa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第一冊：研究觀點與研究方法、地理資訊、地圖、氣候系統、地形系統</w:t>
            </w:r>
          </w:p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第二冊：人口與環境負載力，聚落、流通路線與區域，都市與城鄉關係，產業活動，世界體系，臺灣與世界，東亞文化圈的形成與發展</w:t>
            </w:r>
          </w:p>
        </w:tc>
      </w:tr>
      <w:tr w:rsidR="007A0A28" w:rsidRPr="007A0A28" w:rsidTr="007A0A28">
        <w:trPr>
          <w:cantSplit/>
          <w:trHeight w:val="1193"/>
          <w:jc w:val="center"/>
        </w:trPr>
        <w:tc>
          <w:tcPr>
            <w:tcW w:w="505" w:type="dxa"/>
            <w:vMerge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</w:p>
        </w:tc>
        <w:tc>
          <w:tcPr>
            <w:tcW w:w="1126" w:type="dxa"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公民與社會</w:t>
            </w:r>
          </w:p>
        </w:tc>
        <w:tc>
          <w:tcPr>
            <w:tcW w:w="1985" w:type="dxa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第一～三冊</w:t>
            </w:r>
          </w:p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(</w:t>
            </w:r>
            <w:r w:rsidRPr="007A0A28">
              <w:rPr>
                <w:rFonts w:eastAsia="標楷體" w:hint="eastAsia"/>
              </w:rPr>
              <w:t>不含經濟</w:t>
            </w:r>
            <w:r w:rsidRPr="007A0A28">
              <w:rPr>
                <w:rFonts w:eastAsia="標楷體" w:hint="eastAsia"/>
              </w:rPr>
              <w:t>)</w:t>
            </w:r>
          </w:p>
        </w:tc>
        <w:tc>
          <w:tcPr>
            <w:tcW w:w="5429" w:type="dxa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社政：公民身分，國家認同，人性尊嚴與普世人權，國家與政府，政府的組成，民主治理，公共意見，政治參與，公平正義，社會安全，多元文化，全球關聯</w:t>
            </w:r>
          </w:p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法律：權力、權利與責任，團體、志願結社與公共生活，規範、秩序與控制，法律的位階、制訂與適用，憲法與人權保障，犯罪與刑罰，民事權利的保障與限制，兒童及少年的法律保障，科技發展與相關法律問題，勞動參與</w:t>
            </w:r>
          </w:p>
        </w:tc>
      </w:tr>
      <w:tr w:rsidR="007A0A28" w:rsidRPr="007A0A28" w:rsidTr="007A0A28">
        <w:trPr>
          <w:cantSplit/>
          <w:trHeight w:val="398"/>
          <w:jc w:val="center"/>
        </w:trPr>
        <w:tc>
          <w:tcPr>
            <w:tcW w:w="1631" w:type="dxa"/>
            <w:gridSpan w:val="2"/>
            <w:shd w:val="clear" w:color="auto" w:fill="DBE5F1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英語聽力模擬測驗</w:t>
            </w:r>
          </w:p>
        </w:tc>
        <w:tc>
          <w:tcPr>
            <w:tcW w:w="7414" w:type="dxa"/>
            <w:gridSpan w:val="2"/>
            <w:vAlign w:val="center"/>
          </w:tcPr>
          <w:p w:rsidR="007A0A28" w:rsidRPr="007A0A28" w:rsidRDefault="007A0A28" w:rsidP="007A0A28">
            <w:pPr>
              <w:spacing w:beforeLines="50" w:before="180"/>
              <w:jc w:val="both"/>
              <w:rPr>
                <w:rFonts w:eastAsia="標楷體"/>
              </w:rPr>
            </w:pPr>
            <w:r w:rsidRPr="007A0A28">
              <w:rPr>
                <w:rFonts w:eastAsia="標楷體" w:hint="eastAsia"/>
              </w:rPr>
              <w:t>考試範圍比照大考中心之正式英聽考試全範圍</w:t>
            </w:r>
          </w:p>
        </w:tc>
      </w:tr>
    </w:tbl>
    <w:p w:rsidR="00972105" w:rsidRPr="007A0A28" w:rsidRDefault="00972105" w:rsidP="00C02EDC">
      <w:pPr>
        <w:spacing w:beforeLines="50" w:before="180"/>
        <w:jc w:val="both"/>
        <w:rPr>
          <w:rFonts w:eastAsia="標楷體"/>
        </w:rPr>
      </w:pPr>
      <w:bookmarkStart w:id="0" w:name="_GoBack"/>
      <w:bookmarkEnd w:id="0"/>
    </w:p>
    <w:sectPr w:rsidR="00972105" w:rsidRPr="007A0A28" w:rsidSect="009338E2">
      <w:pgSz w:w="14572" w:h="20639" w:code="12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7C" w:rsidRDefault="00E2667C" w:rsidP="00461341">
      <w:r>
        <w:separator/>
      </w:r>
    </w:p>
  </w:endnote>
  <w:endnote w:type="continuationSeparator" w:id="0">
    <w:p w:rsidR="00E2667C" w:rsidRDefault="00E2667C" w:rsidP="0046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7C" w:rsidRDefault="00E2667C" w:rsidP="00461341">
      <w:r>
        <w:separator/>
      </w:r>
    </w:p>
  </w:footnote>
  <w:footnote w:type="continuationSeparator" w:id="0">
    <w:p w:rsidR="00E2667C" w:rsidRDefault="00E2667C" w:rsidP="0046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745D5"/>
    <w:multiLevelType w:val="hybridMultilevel"/>
    <w:tmpl w:val="477E240C"/>
    <w:lvl w:ilvl="0" w:tplc="69D69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CA7A28"/>
    <w:multiLevelType w:val="hybridMultilevel"/>
    <w:tmpl w:val="E25ECF46"/>
    <w:lvl w:ilvl="0" w:tplc="E71E25F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3EACCB76">
      <w:start w:val="4"/>
      <w:numFmt w:val="taiwaneseCountingThousand"/>
      <w:lvlText w:val="%2、"/>
      <w:lvlJc w:val="left"/>
      <w:pPr>
        <w:ind w:left="1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31"/>
    <w:rsid w:val="00000A57"/>
    <w:rsid w:val="00057A03"/>
    <w:rsid w:val="000657D4"/>
    <w:rsid w:val="00066AA7"/>
    <w:rsid w:val="00074D41"/>
    <w:rsid w:val="000B288B"/>
    <w:rsid w:val="000D291F"/>
    <w:rsid w:val="00114F7D"/>
    <w:rsid w:val="001258CB"/>
    <w:rsid w:val="00156131"/>
    <w:rsid w:val="00176EEE"/>
    <w:rsid w:val="0017773C"/>
    <w:rsid w:val="0019211C"/>
    <w:rsid w:val="00194764"/>
    <w:rsid w:val="001B34D8"/>
    <w:rsid w:val="00237262"/>
    <w:rsid w:val="0025417A"/>
    <w:rsid w:val="00267351"/>
    <w:rsid w:val="00267595"/>
    <w:rsid w:val="002A39A9"/>
    <w:rsid w:val="002B383B"/>
    <w:rsid w:val="002D1573"/>
    <w:rsid w:val="002D4B2C"/>
    <w:rsid w:val="003062A2"/>
    <w:rsid w:val="003179CB"/>
    <w:rsid w:val="003B0C27"/>
    <w:rsid w:val="003D6E9A"/>
    <w:rsid w:val="003F740B"/>
    <w:rsid w:val="004108DE"/>
    <w:rsid w:val="00412EEC"/>
    <w:rsid w:val="00452A55"/>
    <w:rsid w:val="00461341"/>
    <w:rsid w:val="00476AF5"/>
    <w:rsid w:val="004A07EA"/>
    <w:rsid w:val="004D0A2A"/>
    <w:rsid w:val="004D25FF"/>
    <w:rsid w:val="004E16B3"/>
    <w:rsid w:val="00514262"/>
    <w:rsid w:val="005208DC"/>
    <w:rsid w:val="00551374"/>
    <w:rsid w:val="00577EDD"/>
    <w:rsid w:val="005A1339"/>
    <w:rsid w:val="005B64A0"/>
    <w:rsid w:val="005C1A20"/>
    <w:rsid w:val="005D6B0D"/>
    <w:rsid w:val="00613CB7"/>
    <w:rsid w:val="006152E8"/>
    <w:rsid w:val="00616EBA"/>
    <w:rsid w:val="006654A4"/>
    <w:rsid w:val="006F389F"/>
    <w:rsid w:val="00706FC2"/>
    <w:rsid w:val="00735004"/>
    <w:rsid w:val="00742B8B"/>
    <w:rsid w:val="00770187"/>
    <w:rsid w:val="00774467"/>
    <w:rsid w:val="00780B9D"/>
    <w:rsid w:val="007A0A28"/>
    <w:rsid w:val="007A208B"/>
    <w:rsid w:val="007B0D0B"/>
    <w:rsid w:val="007B2D1B"/>
    <w:rsid w:val="008056BC"/>
    <w:rsid w:val="00855E11"/>
    <w:rsid w:val="00860CAE"/>
    <w:rsid w:val="00873AC0"/>
    <w:rsid w:val="00884735"/>
    <w:rsid w:val="0089037A"/>
    <w:rsid w:val="00892904"/>
    <w:rsid w:val="00895724"/>
    <w:rsid w:val="00916641"/>
    <w:rsid w:val="00924B3D"/>
    <w:rsid w:val="009338E2"/>
    <w:rsid w:val="00972105"/>
    <w:rsid w:val="009B7117"/>
    <w:rsid w:val="009D11EB"/>
    <w:rsid w:val="009E67C4"/>
    <w:rsid w:val="009F199C"/>
    <w:rsid w:val="00A319D4"/>
    <w:rsid w:val="00A5059A"/>
    <w:rsid w:val="00A54B4B"/>
    <w:rsid w:val="00A6625F"/>
    <w:rsid w:val="00A67434"/>
    <w:rsid w:val="00A67953"/>
    <w:rsid w:val="00A74DB6"/>
    <w:rsid w:val="00A93676"/>
    <w:rsid w:val="00A974C7"/>
    <w:rsid w:val="00AB4857"/>
    <w:rsid w:val="00AC67F5"/>
    <w:rsid w:val="00B11893"/>
    <w:rsid w:val="00B25B97"/>
    <w:rsid w:val="00B81604"/>
    <w:rsid w:val="00C02EDC"/>
    <w:rsid w:val="00C17DA6"/>
    <w:rsid w:val="00C27C37"/>
    <w:rsid w:val="00C87BC1"/>
    <w:rsid w:val="00CB0417"/>
    <w:rsid w:val="00CB2B16"/>
    <w:rsid w:val="00CD6DEF"/>
    <w:rsid w:val="00CE0149"/>
    <w:rsid w:val="00CE3D7A"/>
    <w:rsid w:val="00D82882"/>
    <w:rsid w:val="00DE57FB"/>
    <w:rsid w:val="00E162A0"/>
    <w:rsid w:val="00E2667C"/>
    <w:rsid w:val="00E85AF6"/>
    <w:rsid w:val="00E94BDD"/>
    <w:rsid w:val="00EA4110"/>
    <w:rsid w:val="00EC5420"/>
    <w:rsid w:val="00F35736"/>
    <w:rsid w:val="00F4309F"/>
    <w:rsid w:val="00F60666"/>
    <w:rsid w:val="00F9164D"/>
    <w:rsid w:val="00F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13FAA4-1F2B-4615-8926-898F20A3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A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341"/>
    <w:rPr>
      <w:kern w:val="2"/>
    </w:rPr>
  </w:style>
  <w:style w:type="paragraph" w:styleId="a5">
    <w:name w:val="footer"/>
    <w:basedOn w:val="a"/>
    <w:link w:val="a6"/>
    <w:uiPriority w:val="99"/>
    <w:rsid w:val="00461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341"/>
    <w:rPr>
      <w:kern w:val="2"/>
    </w:rPr>
  </w:style>
  <w:style w:type="paragraph" w:styleId="a7">
    <w:name w:val="List Paragraph"/>
    <w:basedOn w:val="a"/>
    <w:uiPriority w:val="99"/>
    <w:qFormat/>
    <w:rsid w:val="00F35736"/>
    <w:pPr>
      <w:ind w:leftChars="200" w:left="480"/>
    </w:pPr>
  </w:style>
  <w:style w:type="paragraph" w:styleId="a8">
    <w:name w:val="Balloon Text"/>
    <w:basedOn w:val="a"/>
    <w:link w:val="a9"/>
    <w:rsid w:val="0070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06FC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2B3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a"/>
    <w:rsid w:val="00770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a"/>
    <w:rsid w:val="007A0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1408</Characters>
  <Application>Microsoft Office Word</Application>
  <DocSecurity>0</DocSecurity>
  <Lines>11</Lines>
  <Paragraphs>3</Paragraphs>
  <ScaleCrop>false</ScaleCrop>
  <Company>台北市立南港高工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高二及高三同學模擬考注意事項：</dc:title>
  <dc:creator>95登分用戶端</dc:creator>
  <cp:lastModifiedBy>user</cp:lastModifiedBy>
  <cp:revision>5</cp:revision>
  <cp:lastPrinted>2019-09-02T02:10:00Z</cp:lastPrinted>
  <dcterms:created xsi:type="dcterms:W3CDTF">2020-07-27T13:27:00Z</dcterms:created>
  <dcterms:modified xsi:type="dcterms:W3CDTF">2021-09-03T06:11:00Z</dcterms:modified>
</cp:coreProperties>
</file>