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0" w:rsidRDefault="00536D80" w:rsidP="00536D80">
      <w:pPr>
        <w:spacing w:before="240" w:after="100" w:line="360" w:lineRule="auto"/>
        <w:jc w:val="center"/>
        <w:rPr>
          <w:rFonts w:eastAsia="標楷體"/>
          <w:b/>
          <w:kern w:val="0"/>
          <w:sz w:val="36"/>
          <w:szCs w:val="36"/>
        </w:rPr>
      </w:pPr>
      <w:proofErr w:type="gramStart"/>
      <w:r>
        <w:rPr>
          <w:rFonts w:eastAsia="標楷體"/>
          <w:b/>
          <w:kern w:val="0"/>
          <w:sz w:val="36"/>
          <w:szCs w:val="36"/>
        </w:rPr>
        <w:t>臺北市立南湖</w:t>
      </w:r>
      <w:proofErr w:type="gramEnd"/>
      <w:r>
        <w:rPr>
          <w:rFonts w:eastAsia="標楷體"/>
          <w:b/>
          <w:kern w:val="0"/>
          <w:sz w:val="36"/>
          <w:szCs w:val="36"/>
        </w:rPr>
        <w:t>高級中學校園場地開放使用收費一覽表</w:t>
      </w:r>
    </w:p>
    <w:p w:rsidR="00536D80" w:rsidRDefault="00536D80" w:rsidP="003E6796">
      <w:pPr>
        <w:spacing w:after="120" w:line="240" w:lineRule="exact"/>
        <w:jc w:val="right"/>
      </w:pPr>
      <w:r>
        <w:rPr>
          <w:rFonts w:eastAsia="標楷體"/>
          <w:kern w:val="0"/>
        </w:rPr>
        <w:t>10</w:t>
      </w:r>
      <w:r>
        <w:rPr>
          <w:rFonts w:eastAsia="標楷體" w:hint="eastAsia"/>
          <w:kern w:val="0"/>
        </w:rPr>
        <w:t>9</w:t>
      </w:r>
      <w:r>
        <w:rPr>
          <w:rFonts w:eastAsia="標楷體"/>
          <w:kern w:val="0"/>
        </w:rPr>
        <w:t>.0</w:t>
      </w: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.</w:t>
      </w:r>
      <w:r w:rsidR="002D05DD">
        <w:rPr>
          <w:rFonts w:eastAsia="標楷體" w:hint="eastAsia"/>
          <w:kern w:val="0"/>
        </w:rPr>
        <w:t>24</w:t>
      </w:r>
      <w:r>
        <w:rPr>
          <w:rFonts w:eastAsia="標楷體"/>
          <w:kern w:val="0"/>
        </w:rPr>
        <w:t>修訂</w:t>
      </w:r>
    </w:p>
    <w:tbl>
      <w:tblPr>
        <w:tblW w:w="87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703"/>
        <w:gridCol w:w="1807"/>
        <w:gridCol w:w="1701"/>
        <w:gridCol w:w="1564"/>
        <w:gridCol w:w="1564"/>
        <w:gridCol w:w="973"/>
      </w:tblGrid>
      <w:tr w:rsidR="00536D80" w:rsidTr="00DC109F">
        <w:trPr>
          <w:trHeight w:val="680"/>
          <w:jc w:val="center"/>
        </w:trPr>
        <w:tc>
          <w:tcPr>
            <w:tcW w:w="29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地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點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</w:pPr>
            <w:r>
              <w:rPr>
                <w:rFonts w:eastAsia="標楷體"/>
                <w:kern w:val="0"/>
              </w:rPr>
              <w:t>場地面積（</w:t>
            </w:r>
            <w:r>
              <w:rPr>
                <w:rFonts w:eastAsia="標楷體"/>
                <w:kern w:val="0"/>
              </w:rPr>
              <w:t>M</w:t>
            </w:r>
            <w:r>
              <w:rPr>
                <w:rFonts w:eastAsia="標楷體"/>
                <w:kern w:val="0"/>
                <w:vertAlign w:val="superscript"/>
              </w:rPr>
              <w:t>2</w:t>
            </w:r>
            <w:r>
              <w:rPr>
                <w:rFonts w:eastAsia="標楷體"/>
                <w:kern w:val="0"/>
              </w:rPr>
              <w:t>）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場地費</w:t>
            </w:r>
            <w:r>
              <w:rPr>
                <w:rFonts w:eastAsia="標楷體"/>
                <w:kern w:val="0"/>
              </w:rPr>
              <w:t>/2hrs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冷氣費</w:t>
            </w:r>
            <w:r>
              <w:rPr>
                <w:rFonts w:eastAsia="標楷體"/>
                <w:kern w:val="0"/>
              </w:rPr>
              <w:t>/2hrs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保證金</w:t>
            </w:r>
          </w:p>
        </w:tc>
      </w:tr>
      <w:tr w:rsidR="00536D80" w:rsidTr="002D05DD">
        <w:trPr>
          <w:trHeight w:val="510"/>
          <w:jc w:val="center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室內場地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二樓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200</w:t>
            </w:r>
            <w:r>
              <w:rPr>
                <w:rFonts w:eastAsia="標楷體"/>
                <w:kern w:val="0"/>
              </w:rPr>
              <w:t>人視聽教室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2D05DD" w:rsidP="002D05DD">
            <w:pPr>
              <w:jc w:val="center"/>
            </w:pPr>
            <w:r w:rsidRPr="007C6538">
              <w:rPr>
                <w:rFonts w:eastAsia="標楷體" w:hint="eastAsia"/>
                <w:kern w:val="0"/>
              </w:rPr>
              <w:t>380</w:t>
            </w:r>
            <w:r w:rsidR="007C6538">
              <w:rPr>
                <w:rFonts w:eastAsia="標楷體" w:hint="eastAsia"/>
                <w:kern w:val="0"/>
              </w:rPr>
              <w:t xml:space="preserve"> </w:t>
            </w:r>
            <w:r w:rsidR="007C6538" w:rsidRPr="007C6538">
              <w:rPr>
                <w:rFonts w:eastAsia="標楷體" w:hint="eastAsia"/>
                <w:kern w:val="0"/>
              </w:rPr>
              <w:t>(</w:t>
            </w:r>
            <w:r w:rsidR="007C6538" w:rsidRPr="007C6538">
              <w:rPr>
                <w:rFonts w:eastAsia="標楷體" w:hint="eastAsia"/>
                <w:kern w:val="0"/>
              </w:rPr>
              <w:t>約</w:t>
            </w:r>
            <w:r w:rsidR="007C6538" w:rsidRPr="007C6538">
              <w:rPr>
                <w:rFonts w:eastAsia="標楷體" w:hint="eastAsia"/>
                <w:kern w:val="0"/>
              </w:rPr>
              <w:t>117</w:t>
            </w:r>
            <w:r w:rsidR="007C6538" w:rsidRPr="007C6538">
              <w:rPr>
                <w:rFonts w:eastAsia="標楷體" w:hint="eastAsia"/>
                <w:kern w:val="0"/>
              </w:rPr>
              <w:t>坪</w:t>
            </w:r>
            <w:r w:rsidR="007C6538" w:rsidRPr="007C653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0F0152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800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300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5,000</w:t>
            </w:r>
          </w:p>
        </w:tc>
      </w:tr>
      <w:tr w:rsidR="00536D80" w:rsidTr="002D05DD">
        <w:trPr>
          <w:trHeight w:val="510"/>
          <w:jc w:val="center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五樓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100</w:t>
            </w:r>
            <w:r>
              <w:rPr>
                <w:rFonts w:eastAsia="標楷體"/>
                <w:kern w:val="0"/>
              </w:rPr>
              <w:t>人視聽教室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</w:pPr>
            <w:r w:rsidRPr="007C6538">
              <w:rPr>
                <w:rFonts w:eastAsia="標楷體"/>
                <w:kern w:val="0"/>
              </w:rPr>
              <w:t>1</w:t>
            </w:r>
            <w:r w:rsidR="002D05DD" w:rsidRPr="007C6538">
              <w:rPr>
                <w:rFonts w:eastAsia="標楷體" w:hint="eastAsia"/>
                <w:kern w:val="0"/>
              </w:rPr>
              <w:t>96</w:t>
            </w:r>
            <w:r w:rsidR="007C6538" w:rsidRPr="007C6538">
              <w:rPr>
                <w:rFonts w:eastAsia="標楷體" w:hint="eastAsia"/>
                <w:kern w:val="0"/>
              </w:rPr>
              <w:t xml:space="preserve"> (</w:t>
            </w:r>
            <w:r w:rsidR="007C6538" w:rsidRPr="007C6538">
              <w:rPr>
                <w:rFonts w:eastAsia="標楷體" w:hint="eastAsia"/>
                <w:kern w:val="0"/>
              </w:rPr>
              <w:t>約</w:t>
            </w:r>
            <w:r w:rsidR="007C6538" w:rsidRPr="007C6538">
              <w:rPr>
                <w:rFonts w:eastAsia="標楷體" w:hint="eastAsia"/>
                <w:kern w:val="0"/>
              </w:rPr>
              <w:t>60</w:t>
            </w:r>
            <w:r w:rsidR="007C6538" w:rsidRPr="007C6538">
              <w:rPr>
                <w:rFonts w:eastAsia="標楷體" w:hint="eastAsia"/>
                <w:kern w:val="0"/>
              </w:rPr>
              <w:t>坪</w:t>
            </w:r>
            <w:r w:rsidR="007C6538" w:rsidRPr="007C653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2D05DD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r w:rsidR="000F0152">
              <w:rPr>
                <w:rFonts w:eastAsia="標楷體" w:hint="eastAsia"/>
                <w:kern w:val="0"/>
              </w:rPr>
              <w:t>00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180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5,000</w:t>
            </w:r>
          </w:p>
        </w:tc>
      </w:tr>
      <w:tr w:rsidR="00536D80" w:rsidTr="002D05DD">
        <w:trPr>
          <w:trHeight w:val="510"/>
          <w:jc w:val="center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九樓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DC109F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國際會議廳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2D05DD" w:rsidP="002D05DD">
            <w:pPr>
              <w:jc w:val="center"/>
            </w:pPr>
            <w:r w:rsidRPr="007C6538">
              <w:rPr>
                <w:rFonts w:eastAsia="標楷體" w:hint="eastAsia"/>
                <w:kern w:val="0"/>
              </w:rPr>
              <w:t>1020</w:t>
            </w:r>
            <w:r w:rsidR="007C6538" w:rsidRPr="007C6538">
              <w:rPr>
                <w:rFonts w:eastAsia="標楷體" w:hint="eastAsia"/>
                <w:kern w:val="0"/>
              </w:rPr>
              <w:t xml:space="preserve"> (</w:t>
            </w:r>
            <w:r w:rsidR="007C6538" w:rsidRPr="007C6538">
              <w:rPr>
                <w:rFonts w:eastAsia="標楷體" w:hint="eastAsia"/>
                <w:kern w:val="0"/>
              </w:rPr>
              <w:t>約</w:t>
            </w:r>
            <w:r w:rsidR="007C6538" w:rsidRPr="007C6538">
              <w:rPr>
                <w:rFonts w:eastAsia="標楷體" w:hint="eastAsia"/>
                <w:kern w:val="0"/>
              </w:rPr>
              <w:t>315</w:t>
            </w:r>
            <w:r w:rsidR="007C6538" w:rsidRPr="007C6538">
              <w:rPr>
                <w:rFonts w:eastAsia="標楷體" w:hint="eastAsia"/>
                <w:kern w:val="0"/>
              </w:rPr>
              <w:t>坪</w:t>
            </w:r>
            <w:r w:rsidR="007C6538" w:rsidRPr="007C653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CE53C8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1,350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2D05DD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="00536D80">
              <w:rPr>
                <w:rFonts w:eastAsia="標楷體"/>
                <w:kern w:val="0"/>
              </w:rPr>
              <w:t>,2</w:t>
            </w:r>
            <w:r>
              <w:rPr>
                <w:rFonts w:eastAsia="標楷體" w:hint="eastAsia"/>
                <w:kern w:val="0"/>
              </w:rPr>
              <w:t>5</w:t>
            </w:r>
            <w:r w:rsidR="00536D80">
              <w:rPr>
                <w:rFonts w:eastAsia="標楷體"/>
                <w:kern w:val="0"/>
              </w:rPr>
              <w:t>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36D80" w:rsidRDefault="00536D80" w:rsidP="002D05D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5,000</w:t>
            </w:r>
          </w:p>
        </w:tc>
      </w:tr>
    </w:tbl>
    <w:p w:rsidR="00536D80" w:rsidRDefault="00536D80" w:rsidP="00536D80">
      <w:pPr>
        <w:rPr>
          <w:rFonts w:eastAsia="標楷體"/>
          <w:kern w:val="0"/>
        </w:rPr>
      </w:pPr>
    </w:p>
    <w:p w:rsidR="00536D80" w:rsidRDefault="00536D80" w:rsidP="00536D80">
      <w:pPr>
        <w:pStyle w:val="3"/>
        <w:widowControl w:val="0"/>
        <w:spacing w:after="0" w:line="400" w:lineRule="exact"/>
        <w:ind w:left="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備註：</w:t>
      </w:r>
    </w:p>
    <w:p w:rsidR="00536D80" w:rsidRDefault="00536D80" w:rsidP="00536D80">
      <w:pPr>
        <w:numPr>
          <w:ilvl w:val="0"/>
          <w:numId w:val="8"/>
        </w:numPr>
        <w:ind w:left="642" w:hanging="40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本校場地</w:t>
      </w:r>
      <w:r w:rsidR="000D6D0E">
        <w:rPr>
          <w:rFonts w:ascii="標楷體" w:eastAsia="標楷體" w:hAnsi="標楷體" w:hint="eastAsia"/>
          <w:kern w:val="0"/>
        </w:rPr>
        <w:t>參</w:t>
      </w:r>
      <w:r w:rsidR="0082648E">
        <w:rPr>
          <w:rFonts w:ascii="標楷體" w:eastAsia="標楷體" w:hAnsi="標楷體" w:hint="eastAsia"/>
          <w:kern w:val="0"/>
        </w:rPr>
        <w:t>照</w:t>
      </w:r>
      <w:r w:rsidR="00C417FC">
        <w:rPr>
          <w:rFonts w:ascii="標楷體" w:eastAsia="標楷體" w:hAnsi="標楷體" w:hint="eastAsia"/>
          <w:kern w:val="0"/>
        </w:rPr>
        <w:t>「</w:t>
      </w:r>
      <w:r w:rsidR="000D6D0E">
        <w:rPr>
          <w:rFonts w:ascii="標楷體" w:eastAsia="標楷體" w:hAnsi="標楷體" w:hint="eastAsia"/>
          <w:kern w:val="0"/>
        </w:rPr>
        <w:t>臺北市高級中等以下學校校園場地開放使用收費基準表</w:t>
      </w:r>
      <w:r w:rsidR="00C417FC">
        <w:rPr>
          <w:rFonts w:ascii="標楷體" w:eastAsia="標楷體" w:hAnsi="標楷體" w:hint="eastAsia"/>
          <w:kern w:val="0"/>
        </w:rPr>
        <w:t>」</w:t>
      </w:r>
      <w:proofErr w:type="gramStart"/>
      <w:r>
        <w:rPr>
          <w:rFonts w:ascii="標楷體" w:eastAsia="標楷體" w:hAnsi="標楷體"/>
          <w:kern w:val="0"/>
        </w:rPr>
        <w:t>歸級收費</w:t>
      </w:r>
      <w:proofErr w:type="gramEnd"/>
      <w:r>
        <w:rPr>
          <w:rFonts w:ascii="標楷體" w:eastAsia="標楷體" w:hAnsi="標楷體"/>
          <w:kern w:val="0"/>
        </w:rPr>
        <w:t>。</w:t>
      </w:r>
    </w:p>
    <w:p w:rsidR="00536D80" w:rsidRDefault="00536D80" w:rsidP="00536D80">
      <w:pPr>
        <w:numPr>
          <w:ilvl w:val="0"/>
          <w:numId w:val="8"/>
        </w:numPr>
        <w:ind w:left="642" w:hanging="40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使用收費，係以單位時段</w:t>
      </w:r>
      <w:r w:rsidR="000D6D0E">
        <w:rPr>
          <w:rFonts w:ascii="標楷體" w:eastAsia="標楷體" w:hAnsi="標楷體" w:hint="eastAsia"/>
          <w:kern w:val="0"/>
        </w:rPr>
        <w:t>(每單位時段2小時)</w:t>
      </w:r>
      <w:r>
        <w:rPr>
          <w:rFonts w:ascii="標楷體" w:eastAsia="標楷體" w:hAnsi="標楷體"/>
          <w:kern w:val="0"/>
        </w:rPr>
        <w:t>為計算單位。</w:t>
      </w:r>
    </w:p>
    <w:p w:rsidR="00536D80" w:rsidRDefault="00536D80" w:rsidP="00536D80">
      <w:pPr>
        <w:pStyle w:val="3"/>
        <w:widowControl w:val="0"/>
        <w:numPr>
          <w:ilvl w:val="0"/>
          <w:numId w:val="9"/>
        </w:numPr>
        <w:spacing w:after="0"/>
        <w:ind w:left="993" w:hanging="654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上課日：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17:00~21:00</w:t>
      </w:r>
      <w:r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536D80" w:rsidRDefault="00536D80" w:rsidP="00536D80">
      <w:pPr>
        <w:pStyle w:val="3"/>
        <w:widowControl w:val="0"/>
        <w:numPr>
          <w:ilvl w:val="0"/>
          <w:numId w:val="9"/>
        </w:numPr>
        <w:spacing w:after="0"/>
        <w:ind w:left="993" w:hanging="654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週</w:t>
      </w:r>
      <w:r>
        <w:rPr>
          <w:rFonts w:ascii="標楷體" w:eastAsia="標楷體" w:hAnsi="標楷體" w:hint="eastAsia"/>
          <w:color w:val="000000"/>
          <w:sz w:val="24"/>
          <w:szCs w:val="24"/>
        </w:rPr>
        <w:t>六</w:t>
      </w:r>
      <w:r>
        <w:rPr>
          <w:rFonts w:ascii="標楷體" w:eastAsia="標楷體" w:hAnsi="標楷體"/>
          <w:color w:val="000000"/>
          <w:sz w:val="24"/>
          <w:szCs w:val="24"/>
        </w:rPr>
        <w:t>及</w:t>
      </w:r>
      <w:r>
        <w:rPr>
          <w:rFonts w:ascii="標楷體" w:eastAsia="標楷體" w:hAnsi="標楷體" w:hint="eastAsia"/>
          <w:color w:val="000000"/>
          <w:sz w:val="24"/>
          <w:szCs w:val="24"/>
        </w:rPr>
        <w:t>國定假日</w:t>
      </w:r>
      <w:r>
        <w:rPr>
          <w:rFonts w:ascii="標楷體" w:eastAsia="標楷體" w:hAnsi="標楷體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08:00~17:00</w:t>
      </w:r>
      <w:r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536D80" w:rsidRDefault="00536D80" w:rsidP="00536D80">
      <w:pPr>
        <w:pStyle w:val="3"/>
        <w:widowControl w:val="0"/>
        <w:numPr>
          <w:ilvl w:val="0"/>
          <w:numId w:val="9"/>
        </w:numPr>
        <w:spacing w:after="0"/>
        <w:ind w:left="993" w:hanging="654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寒、暑假：學校辦理學藝活動時，開放時間比照上課日辦理，其餘開放時間比照週</w:t>
      </w:r>
      <w:r>
        <w:rPr>
          <w:rFonts w:ascii="標楷體" w:eastAsia="標楷體" w:hAnsi="標楷體" w:hint="eastAsia"/>
          <w:color w:val="000000"/>
          <w:sz w:val="24"/>
          <w:szCs w:val="24"/>
        </w:rPr>
        <w:t>六及國定假日</w:t>
      </w:r>
      <w:r>
        <w:rPr>
          <w:rFonts w:ascii="標楷體" w:eastAsia="標楷體" w:hAnsi="標楷體"/>
          <w:color w:val="000000"/>
          <w:sz w:val="24"/>
          <w:szCs w:val="24"/>
        </w:rPr>
        <w:t>辦理。</w:t>
      </w:r>
    </w:p>
    <w:p w:rsidR="00536D80" w:rsidRDefault="00536D80" w:rsidP="00536D80">
      <w:pPr>
        <w:numPr>
          <w:ilvl w:val="0"/>
          <w:numId w:val="8"/>
        </w:numPr>
        <w:ind w:left="642" w:hanging="40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身心障礙團體依前項規定申請使用場地時，如實際使用者非身心障礙人士，本校得廢止原許可處分，已使用者並應補繳減收之費用。</w:t>
      </w:r>
    </w:p>
    <w:p w:rsidR="00536D80" w:rsidRDefault="00536D80" w:rsidP="00536D80">
      <w:pPr>
        <w:numPr>
          <w:ilvl w:val="0"/>
          <w:numId w:val="8"/>
        </w:numPr>
        <w:ind w:left="642" w:hanging="404"/>
      </w:pPr>
      <w:r>
        <w:rPr>
          <w:rFonts w:ascii="標楷體" w:eastAsia="標楷體" w:hAnsi="標楷體"/>
          <w:kern w:val="0"/>
        </w:rPr>
        <w:t>本附表之收費基準各項收費（場地費、冷氣空調使用費、照明使用費等），係</w:t>
      </w:r>
      <w:r>
        <w:rPr>
          <w:rFonts w:ascii="標楷體" w:eastAsia="標楷體" w:hAnsi="標楷體"/>
          <w:b/>
          <w:kern w:val="0"/>
        </w:rPr>
        <w:t>以單位時段為收費單位</w:t>
      </w:r>
      <w:r>
        <w:rPr>
          <w:rFonts w:ascii="標楷體" w:eastAsia="標楷體" w:hAnsi="標楷體"/>
          <w:kern w:val="0"/>
        </w:rPr>
        <w:t>。使用未滿一單位，仍以一單位計算，</w:t>
      </w:r>
      <w:r>
        <w:rPr>
          <w:rFonts w:ascii="標楷體" w:eastAsia="標楷體" w:hAnsi="標楷體"/>
          <w:b/>
          <w:kern w:val="0"/>
        </w:rPr>
        <w:t>當日連續使用時，從第二時段起，以小時為收費單位。但未滿一小時仍以一小時計算。</w:t>
      </w:r>
    </w:p>
    <w:p w:rsidR="00536D80" w:rsidRDefault="00536D80" w:rsidP="00536D80">
      <w:pPr>
        <w:numPr>
          <w:ilvl w:val="0"/>
          <w:numId w:val="8"/>
        </w:numPr>
        <w:ind w:left="642" w:hanging="40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長期使用之場地使用費，本校依實際狀況酌收七折之費用。</w:t>
      </w:r>
    </w:p>
    <w:p w:rsidR="00536D80" w:rsidRDefault="00536D80" w:rsidP="00536D80">
      <w:pPr>
        <w:numPr>
          <w:ilvl w:val="0"/>
          <w:numId w:val="8"/>
        </w:numPr>
        <w:ind w:left="642" w:hanging="404"/>
      </w:pPr>
      <w:r>
        <w:rPr>
          <w:rFonts w:ascii="標楷體" w:eastAsia="標楷體" w:hAnsi="標楷體"/>
          <w:kern w:val="0"/>
        </w:rPr>
        <w:t>凡申請使用校園場地，</w:t>
      </w:r>
      <w:r>
        <w:rPr>
          <w:rFonts w:ascii="標楷體" w:eastAsia="標楷體" w:hAnsi="標楷體"/>
          <w:b/>
          <w:kern w:val="0"/>
        </w:rPr>
        <w:t>需預演彩排或事前練習者，仍依收費標準，收取相關費用。</w:t>
      </w:r>
    </w:p>
    <w:p w:rsidR="00536D80" w:rsidRDefault="00536D80" w:rsidP="00536D80">
      <w:pPr>
        <w:numPr>
          <w:ilvl w:val="0"/>
          <w:numId w:val="8"/>
        </w:numPr>
        <w:ind w:left="642" w:hanging="404"/>
      </w:pPr>
      <w:r>
        <w:rPr>
          <w:rFonts w:ascii="標楷體" w:eastAsia="標楷體" w:hAnsi="標楷體"/>
          <w:kern w:val="0"/>
        </w:rPr>
        <w:t>凡申請使用校園場地並</w:t>
      </w:r>
      <w:r>
        <w:rPr>
          <w:rFonts w:ascii="標楷體" w:eastAsia="標楷體" w:hAnsi="標楷體"/>
          <w:b/>
          <w:kern w:val="0"/>
        </w:rPr>
        <w:t>進行實況或錄影轉播者，每次須另加收15,000元，但因公益需要或特殊情況經學校許可者，得免予加收。</w:t>
      </w:r>
    </w:p>
    <w:p w:rsidR="00536D80" w:rsidRDefault="00536D80" w:rsidP="00536D80">
      <w:pPr>
        <w:numPr>
          <w:ilvl w:val="0"/>
          <w:numId w:val="8"/>
        </w:numPr>
        <w:ind w:left="642" w:hanging="40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使用電子看板每則收費300元正。</w:t>
      </w:r>
    </w:p>
    <w:p w:rsidR="00536D80" w:rsidRPr="00717C8B" w:rsidRDefault="00536D80" w:rsidP="00536D80">
      <w:pPr>
        <w:numPr>
          <w:ilvl w:val="0"/>
          <w:numId w:val="8"/>
        </w:numPr>
        <w:ind w:left="642" w:hanging="404"/>
      </w:pPr>
      <w:r>
        <w:rPr>
          <w:rFonts w:ascii="標楷體" w:eastAsia="標楷體" w:hAnsi="標楷體"/>
        </w:rPr>
        <w:t>室內</w:t>
      </w:r>
      <w:r>
        <w:rPr>
          <w:rFonts w:ascii="標楷體" w:eastAsia="標楷體" w:hAnsi="標楷體" w:hint="eastAsia"/>
        </w:rPr>
        <w:t>場地</w:t>
      </w:r>
      <w:r>
        <w:rPr>
          <w:rFonts w:ascii="標楷體" w:eastAsia="標楷體" w:hAnsi="標楷體"/>
        </w:rPr>
        <w:t>之播音、投影設備為基本設備，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另收費。</w:t>
      </w:r>
    </w:p>
    <w:p w:rsidR="00717C8B" w:rsidRPr="00717C8B" w:rsidRDefault="00717C8B" w:rsidP="00536D80">
      <w:pPr>
        <w:numPr>
          <w:ilvl w:val="0"/>
          <w:numId w:val="8"/>
        </w:numPr>
        <w:ind w:left="642" w:hanging="404"/>
      </w:pPr>
      <w:r w:rsidRPr="00717C8B">
        <w:rPr>
          <w:rFonts w:ascii="標楷體" w:eastAsia="標楷體" w:hAnsi="標楷體" w:hint="eastAsia"/>
        </w:rPr>
        <w:t>視聽教室及國際會議廳內嚴禁飲食。國際會議廳提供室內拖鞋，進入需換穿室內拖鞋，使用前後請自行消毒。</w:t>
      </w:r>
    </w:p>
    <w:p w:rsidR="00536D80" w:rsidRDefault="00536D80" w:rsidP="00536D80">
      <w:pPr>
        <w:numPr>
          <w:ilvl w:val="0"/>
          <w:numId w:val="8"/>
        </w:numPr>
        <w:ind w:left="642" w:hanging="404"/>
      </w:pPr>
      <w:r w:rsidRPr="00717C8B">
        <w:rPr>
          <w:rFonts w:ascii="標楷體" w:eastAsia="標楷體" w:hAnsi="標楷體"/>
          <w:b/>
          <w:color w:val="FF0000"/>
        </w:rPr>
        <w:t>依「臺北市政府禁用一次性及美耐</w:t>
      </w:r>
      <w:proofErr w:type="gramStart"/>
      <w:r w:rsidRPr="00717C8B">
        <w:rPr>
          <w:rFonts w:ascii="標楷體" w:eastAsia="標楷體" w:hAnsi="標楷體"/>
          <w:b/>
          <w:color w:val="FF0000"/>
        </w:rPr>
        <w:t>皿</w:t>
      </w:r>
      <w:proofErr w:type="gramEnd"/>
      <w:r w:rsidRPr="00717C8B">
        <w:rPr>
          <w:rFonts w:ascii="標楷體" w:eastAsia="標楷體" w:hAnsi="標楷體"/>
          <w:b/>
          <w:color w:val="FF0000"/>
        </w:rPr>
        <w:t>餐具執行要點」於</w:t>
      </w:r>
      <w:r w:rsidRPr="00717C8B">
        <w:rPr>
          <w:rFonts w:ascii="標楷體" w:eastAsia="標楷體" w:hAnsi="標楷體"/>
          <w:b/>
          <w:color w:val="FF0000"/>
          <w:kern w:val="0"/>
        </w:rPr>
        <w:t>本校場地辦理活動時，不得提供、販售杯水、塑膠瓶裝水並不得使用一次性(正面表列為塑膠類、紙類、竹製及木製類)及</w:t>
      </w:r>
      <w:r w:rsidRPr="00717C8B">
        <w:rPr>
          <w:rFonts w:ascii="標楷體" w:eastAsia="標楷體" w:hAnsi="標楷體"/>
          <w:b/>
          <w:color w:val="FF0000"/>
        </w:rPr>
        <w:t>美耐</w:t>
      </w:r>
      <w:proofErr w:type="gramStart"/>
      <w:r w:rsidRPr="00717C8B">
        <w:rPr>
          <w:rFonts w:ascii="標楷體" w:eastAsia="標楷體" w:hAnsi="標楷體"/>
          <w:b/>
          <w:color w:val="FF0000"/>
        </w:rPr>
        <w:t>皿</w:t>
      </w:r>
      <w:proofErr w:type="gramEnd"/>
      <w:r w:rsidRPr="00717C8B">
        <w:rPr>
          <w:rFonts w:ascii="標楷體" w:eastAsia="標楷體" w:hAnsi="標楷體"/>
          <w:b/>
          <w:color w:val="FF0000"/>
        </w:rPr>
        <w:t>餐具。</w:t>
      </w:r>
    </w:p>
    <w:p w:rsidR="00536D80" w:rsidRDefault="00536D80">
      <w:pPr>
        <w:widowControl/>
        <w:suppressAutoHyphens w:val="0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kern w:val="0"/>
          <w:sz w:val="40"/>
          <w:szCs w:val="40"/>
        </w:rPr>
        <w:br w:type="page"/>
      </w:r>
    </w:p>
    <w:p w:rsidR="00F67342" w:rsidRDefault="00CE4793">
      <w:pPr>
        <w:spacing w:before="100" w:after="100"/>
        <w:jc w:val="center"/>
        <w:rPr>
          <w:rFonts w:eastAsia="標楷體"/>
          <w:b/>
          <w:kern w:val="0"/>
          <w:sz w:val="40"/>
          <w:szCs w:val="40"/>
        </w:rPr>
      </w:pPr>
      <w:proofErr w:type="gramStart"/>
      <w:r>
        <w:rPr>
          <w:rFonts w:eastAsia="標楷體"/>
          <w:b/>
          <w:kern w:val="0"/>
          <w:sz w:val="40"/>
          <w:szCs w:val="40"/>
        </w:rPr>
        <w:lastRenderedPageBreak/>
        <w:t>臺北市立南湖</w:t>
      </w:r>
      <w:proofErr w:type="gramEnd"/>
      <w:r>
        <w:rPr>
          <w:rFonts w:eastAsia="標楷體"/>
          <w:b/>
          <w:kern w:val="0"/>
          <w:sz w:val="40"/>
          <w:szCs w:val="40"/>
        </w:rPr>
        <w:t>高級中學校園場地開放借用申請書</w:t>
      </w:r>
    </w:p>
    <w:p w:rsidR="00CF2D2F" w:rsidRDefault="00CF2D2F">
      <w:pPr>
        <w:pStyle w:val="a3"/>
        <w:tabs>
          <w:tab w:val="clear" w:pos="960"/>
        </w:tabs>
        <w:spacing w:line="360" w:lineRule="auto"/>
        <w:rPr>
          <w:rFonts w:eastAsia="標楷體"/>
          <w:kern w:val="0"/>
          <w:sz w:val="20"/>
        </w:rPr>
      </w:pPr>
    </w:p>
    <w:p w:rsidR="00F67342" w:rsidRDefault="00CE4793">
      <w:pPr>
        <w:pStyle w:val="a3"/>
        <w:tabs>
          <w:tab w:val="clear" w:pos="960"/>
        </w:tabs>
        <w:spacing w:line="360" w:lineRule="auto"/>
      </w:pPr>
      <w:r>
        <w:rPr>
          <w:rFonts w:eastAsia="標楷體"/>
          <w:kern w:val="0"/>
          <w:sz w:val="20"/>
        </w:rPr>
        <w:t>申請日期：</w:t>
      </w:r>
      <w:r>
        <w:rPr>
          <w:rFonts w:eastAsia="標楷體"/>
          <w:kern w:val="0"/>
          <w:sz w:val="20"/>
        </w:rPr>
        <w:t xml:space="preserve">      </w:t>
      </w:r>
      <w:r>
        <w:rPr>
          <w:rFonts w:eastAsia="標楷體"/>
          <w:kern w:val="0"/>
          <w:sz w:val="20"/>
        </w:rPr>
        <w:t>年</w:t>
      </w:r>
      <w:r>
        <w:rPr>
          <w:rFonts w:eastAsia="標楷體"/>
          <w:kern w:val="0"/>
          <w:sz w:val="20"/>
        </w:rPr>
        <w:t xml:space="preserve">      </w:t>
      </w:r>
      <w:r>
        <w:rPr>
          <w:rFonts w:eastAsia="標楷體"/>
          <w:kern w:val="0"/>
          <w:sz w:val="20"/>
        </w:rPr>
        <w:t>月</w:t>
      </w:r>
      <w:r>
        <w:rPr>
          <w:rFonts w:eastAsia="標楷體"/>
          <w:kern w:val="0"/>
          <w:sz w:val="20"/>
        </w:rPr>
        <w:t xml:space="preserve">      </w:t>
      </w:r>
      <w:r>
        <w:rPr>
          <w:rFonts w:eastAsia="標楷體"/>
          <w:kern w:val="0"/>
          <w:sz w:val="20"/>
        </w:rPr>
        <w:t>日</w:t>
      </w:r>
      <w:r>
        <w:rPr>
          <w:rFonts w:eastAsia="標楷體"/>
          <w:b/>
          <w:kern w:val="0"/>
          <w:sz w:val="20"/>
          <w:u w:val="single"/>
        </w:rPr>
        <w:t>（應於使用日七日前，逾期不予借用）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/>
      </w:tblPr>
      <w:tblGrid>
        <w:gridCol w:w="1207"/>
        <w:gridCol w:w="6024"/>
        <w:gridCol w:w="2408"/>
      </w:tblGrid>
      <w:tr w:rsidR="005D6174" w:rsidTr="00C87691">
        <w:trPr>
          <w:trHeight w:val="567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6174" w:rsidRDefault="005D6174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活動場地</w:t>
            </w:r>
          </w:p>
          <w:p w:rsidR="005D6174" w:rsidRDefault="005D6174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及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  <w:sz w:val="22"/>
                <w:szCs w:val="22"/>
              </w:rPr>
              <w:t>範</w:t>
            </w:r>
            <w:proofErr w:type="gramEnd"/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kern w:val="0"/>
                <w:sz w:val="22"/>
                <w:szCs w:val="22"/>
              </w:rPr>
              <w:t>圍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6174" w:rsidRDefault="005D6174">
            <w:pPr>
              <w:widowControl/>
              <w:spacing w:line="360" w:lineRule="exact"/>
            </w:pPr>
            <w:r w:rsidRPr="00393D81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北山樓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樓</w:t>
            </w:r>
            <w:r>
              <w:rPr>
                <w:rFonts w:eastAsia="標楷體"/>
                <w:kern w:val="0"/>
              </w:rPr>
              <w:t>200</w:t>
            </w:r>
            <w:r>
              <w:rPr>
                <w:rFonts w:eastAsia="標楷體"/>
                <w:kern w:val="0"/>
              </w:rPr>
              <w:t>人視聽教室</w:t>
            </w:r>
          </w:p>
          <w:p w:rsidR="005D6174" w:rsidRDefault="005D6174" w:rsidP="00605FFE">
            <w:pPr>
              <w:widowControl/>
              <w:spacing w:line="360" w:lineRule="exact"/>
              <w:rPr>
                <w:rFonts w:eastAsia="標楷體"/>
                <w:kern w:val="0"/>
              </w:rPr>
            </w:pPr>
            <w:r w:rsidRPr="00393D81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北山樓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樓</w:t>
            </w:r>
            <w:r>
              <w:rPr>
                <w:rFonts w:eastAsia="標楷體"/>
                <w:kern w:val="0"/>
              </w:rPr>
              <w:t>100</w:t>
            </w:r>
            <w:r>
              <w:rPr>
                <w:rFonts w:eastAsia="標楷體"/>
                <w:kern w:val="0"/>
              </w:rPr>
              <w:t>人視聽教室</w:t>
            </w:r>
          </w:p>
          <w:p w:rsidR="005D6174" w:rsidRPr="00ED316C" w:rsidRDefault="005D6174" w:rsidP="00605FFE">
            <w:pPr>
              <w:widowControl/>
              <w:spacing w:line="360" w:lineRule="exact"/>
            </w:pPr>
            <w:r w:rsidRPr="00393D81">
              <w:rPr>
                <w:rFonts w:eastAsia="標楷體" w:hint="eastAsia"/>
                <w:kern w:val="0"/>
              </w:rPr>
              <w:t>□</w:t>
            </w:r>
            <w:proofErr w:type="gramStart"/>
            <w:r>
              <w:rPr>
                <w:rFonts w:eastAsia="標楷體"/>
                <w:kern w:val="0"/>
              </w:rPr>
              <w:t>擎天樓</w:t>
            </w:r>
            <w:proofErr w:type="gramEnd"/>
            <w:r>
              <w:rPr>
                <w:rFonts w:eastAsia="標楷體"/>
                <w:kern w:val="0"/>
              </w:rPr>
              <w:t>9</w:t>
            </w:r>
            <w:r>
              <w:rPr>
                <w:rFonts w:eastAsia="標楷體"/>
                <w:kern w:val="0"/>
              </w:rPr>
              <w:t>樓國際會議廳</w:t>
            </w:r>
          </w:p>
        </w:tc>
      </w:tr>
      <w:tr w:rsidR="00F67342" w:rsidTr="00F456FA">
        <w:trPr>
          <w:trHeight w:val="661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活動目的</w:t>
            </w:r>
          </w:p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及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kern w:val="0"/>
                <w:sz w:val="22"/>
                <w:szCs w:val="22"/>
              </w:rPr>
              <w:t>方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kern w:val="0"/>
                <w:sz w:val="22"/>
                <w:szCs w:val="22"/>
              </w:rPr>
              <w:t>式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>
            <w:pPr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67342">
        <w:trPr>
          <w:trHeight w:val="567"/>
          <w:jc w:val="center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借用</w:t>
            </w:r>
            <w:proofErr w:type="gramStart"/>
            <w:r>
              <w:rPr>
                <w:rFonts w:eastAsia="標楷體"/>
                <w:kern w:val="0"/>
                <w:sz w:val="22"/>
                <w:szCs w:val="22"/>
              </w:rPr>
              <w:t>起迄</w:t>
            </w:r>
            <w:proofErr w:type="gramEnd"/>
          </w:p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時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kern w:val="0"/>
                <w:sz w:val="22"/>
                <w:szCs w:val="22"/>
              </w:rPr>
              <w:t>間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C47" w:rsidRDefault="00084598" w:rsidP="007C6538">
            <w:pPr>
              <w:widowControl/>
              <w:spacing w:beforeLines="5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自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</w:t>
            </w:r>
            <w:r w:rsidR="00393D81">
              <w:rPr>
                <w:rFonts w:eastAsia="標楷體" w:hint="eastAsia"/>
                <w:kern w:val="0"/>
                <w:sz w:val="22"/>
                <w:szCs w:val="22"/>
              </w:rPr>
              <w:t xml:space="preserve">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CE4793">
              <w:rPr>
                <w:rFonts w:eastAsia="標楷體"/>
                <w:kern w:val="0"/>
                <w:sz w:val="22"/>
                <w:szCs w:val="22"/>
              </w:rPr>
              <w:t>年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CE4793">
              <w:rPr>
                <w:rFonts w:eastAsia="標楷體"/>
                <w:kern w:val="0"/>
                <w:sz w:val="22"/>
                <w:szCs w:val="22"/>
              </w:rPr>
              <w:t>月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日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時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分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起</w:t>
            </w:r>
          </w:p>
          <w:p w:rsidR="00E022D2" w:rsidRPr="00E022D2" w:rsidRDefault="00084598" w:rsidP="007C6538">
            <w:pPr>
              <w:widowControl/>
              <w:spacing w:beforeLines="5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至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 xml:space="preserve">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年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月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日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時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     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分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止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C47" w:rsidRDefault="00CE4793" w:rsidP="00631C47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共計：</w:t>
            </w:r>
            <w:r w:rsidR="00631C47" w:rsidRPr="00631C47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F456FA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31C47" w:rsidRPr="00631C47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7E727A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F456FA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31C47" w:rsidRPr="00631C47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631C47">
              <w:rPr>
                <w:rFonts w:eastAsia="標楷體" w:hint="eastAsia"/>
                <w:kern w:val="0"/>
                <w:sz w:val="22"/>
                <w:szCs w:val="22"/>
              </w:rPr>
              <w:t>日</w:t>
            </w:r>
          </w:p>
          <w:p w:rsidR="00F67342" w:rsidRDefault="00631C47" w:rsidP="007C6538">
            <w:pPr>
              <w:widowControl/>
              <w:spacing w:beforeLines="50"/>
              <w:ind w:leftChars="271" w:left="650"/>
            </w:pPr>
            <w:r w:rsidRPr="00631C47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="00F456FA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631C47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E022D2">
              <w:rPr>
                <w:rFonts w:eastAsia="標楷體" w:hint="eastAsia"/>
                <w:kern w:val="0"/>
                <w:sz w:val="22"/>
                <w:szCs w:val="22"/>
              </w:rPr>
              <w:t>小</w:t>
            </w:r>
            <w:r w:rsidR="00CE4793">
              <w:rPr>
                <w:rFonts w:eastAsia="標楷體"/>
                <w:kern w:val="0"/>
                <w:sz w:val="22"/>
                <w:szCs w:val="22"/>
              </w:rPr>
              <w:t>時</w:t>
            </w:r>
          </w:p>
        </w:tc>
      </w:tr>
      <w:tr w:rsidR="00F67342">
        <w:trPr>
          <w:trHeight w:val="567"/>
          <w:jc w:val="center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 w:rsidP="007C6538">
            <w:pPr>
              <w:spacing w:beforeLines="50"/>
              <w:jc w:val="both"/>
            </w:pPr>
            <w:r>
              <w:rPr>
                <w:rFonts w:eastAsia="標楷體"/>
                <w:b/>
                <w:kern w:val="0"/>
                <w:sz w:val="22"/>
                <w:szCs w:val="22"/>
              </w:rPr>
              <w:t>★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每週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□</w:t>
            </w:r>
            <w:proofErr w:type="gramStart"/>
            <w:r>
              <w:rPr>
                <w:rFonts w:eastAsia="標楷體"/>
                <w:b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二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三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四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五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</w:t>
            </w:r>
            <w:r w:rsidR="00631C47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</w:t>
            </w:r>
            <w:r w:rsidR="00631C47">
              <w:rPr>
                <w:rFonts w:eastAsia="標楷體"/>
                <w:b/>
                <w:kern w:val="0"/>
                <w:sz w:val="22"/>
                <w:szCs w:val="22"/>
              </w:rPr>
              <w:t>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六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F67342" w:rsidRDefault="00CE4793" w:rsidP="007C6538">
            <w:pPr>
              <w:spacing w:beforeLines="50"/>
              <w:jc w:val="both"/>
            </w:pPr>
            <w:r>
              <w:rPr>
                <w:rFonts w:eastAsia="標楷體"/>
                <w:b/>
                <w:kern w:val="0"/>
                <w:sz w:val="22"/>
                <w:szCs w:val="22"/>
              </w:rPr>
              <w:t>★□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有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標楷體"/>
                <w:b/>
                <w:kern w:val="0"/>
                <w:sz w:val="22"/>
                <w:szCs w:val="22"/>
              </w:rPr>
              <w:t>包含週六、週日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67342" w:rsidTr="000B2EDA">
        <w:trPr>
          <w:trHeight w:val="567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活動內容</w:t>
            </w:r>
          </w:p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說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kern w:val="0"/>
                <w:sz w:val="22"/>
                <w:szCs w:val="22"/>
              </w:rPr>
              <w:t>明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 w:rsidP="007C6538">
            <w:pPr>
              <w:spacing w:beforeLines="50" w:afterLines="5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67342">
        <w:trPr>
          <w:trHeight w:val="567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使用場地</w:t>
            </w:r>
          </w:p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Pr="000B2EDA" w:rsidRDefault="00393D81" w:rsidP="000B2EDA">
            <w:pPr>
              <w:numPr>
                <w:ilvl w:val="0"/>
                <w:numId w:val="1"/>
              </w:numPr>
              <w:ind w:left="510" w:hanging="510"/>
              <w:jc w:val="both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/>
                <w:b/>
                <w:kern w:val="0"/>
                <w:sz w:val="22"/>
                <w:szCs w:val="22"/>
              </w:rPr>
              <w:t>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>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>有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 xml:space="preserve">  </w:t>
            </w:r>
            <w:r w:rsidR="00CE4793" w:rsidRPr="000B2EDA">
              <w:rPr>
                <w:rFonts w:eastAsia="標楷體"/>
                <w:b/>
                <w:kern w:val="0"/>
                <w:sz w:val="22"/>
                <w:szCs w:val="22"/>
              </w:rPr>
              <w:t>張貼海報、宣傳標語與其他文宣品之需求（請檢附其內容、張貼地點及方式）。</w:t>
            </w:r>
          </w:p>
          <w:p w:rsidR="00F67342" w:rsidRDefault="00393D81">
            <w:pPr>
              <w:numPr>
                <w:ilvl w:val="0"/>
                <w:numId w:val="1"/>
              </w:numPr>
              <w:ind w:left="510" w:hanging="510"/>
              <w:jc w:val="both"/>
            </w:pPr>
            <w:r>
              <w:rPr>
                <w:rFonts w:eastAsia="標楷體"/>
                <w:b/>
                <w:kern w:val="0"/>
                <w:sz w:val="22"/>
                <w:szCs w:val="22"/>
              </w:rPr>
              <w:t>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>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>有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 xml:space="preserve">  </w:t>
            </w:r>
            <w:r w:rsidR="00CE4793">
              <w:rPr>
                <w:rFonts w:eastAsia="標楷體"/>
                <w:kern w:val="0"/>
                <w:sz w:val="22"/>
                <w:szCs w:val="22"/>
              </w:rPr>
              <w:t>搭建</w:t>
            </w:r>
            <w:proofErr w:type="gramStart"/>
            <w:r w:rsidR="00CE4793">
              <w:rPr>
                <w:rFonts w:eastAsia="標楷體"/>
                <w:kern w:val="0"/>
                <w:sz w:val="22"/>
                <w:szCs w:val="22"/>
              </w:rPr>
              <w:t>臺</w:t>
            </w:r>
            <w:proofErr w:type="gramEnd"/>
            <w:r w:rsidR="00CE4793">
              <w:rPr>
                <w:rFonts w:eastAsia="標楷體"/>
                <w:kern w:val="0"/>
                <w:sz w:val="22"/>
                <w:szCs w:val="22"/>
              </w:rPr>
              <w:t>架與電器設備之需求（請檢附規劃說明書）。</w:t>
            </w:r>
          </w:p>
          <w:p w:rsidR="00F67342" w:rsidRDefault="00393D81" w:rsidP="00393D81">
            <w:pPr>
              <w:numPr>
                <w:ilvl w:val="0"/>
                <w:numId w:val="1"/>
              </w:numPr>
              <w:ind w:left="510" w:hanging="510"/>
              <w:jc w:val="both"/>
            </w:pPr>
            <w:r>
              <w:rPr>
                <w:rFonts w:eastAsia="標楷體"/>
                <w:b/>
                <w:kern w:val="0"/>
                <w:sz w:val="22"/>
                <w:szCs w:val="22"/>
              </w:rPr>
              <w:t>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>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 xml:space="preserve">  □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>有</w:t>
            </w:r>
            <w:r w:rsidR="00CE4793">
              <w:rPr>
                <w:rFonts w:eastAsia="標楷體"/>
                <w:b/>
                <w:kern w:val="0"/>
                <w:sz w:val="22"/>
                <w:szCs w:val="22"/>
              </w:rPr>
              <w:t xml:space="preserve">  </w:t>
            </w:r>
            <w:r w:rsidR="00CE4793">
              <w:rPr>
                <w:rFonts w:eastAsia="標楷體"/>
                <w:kern w:val="0"/>
                <w:sz w:val="22"/>
                <w:szCs w:val="22"/>
              </w:rPr>
              <w:t>維持場館內外秩序及交通之方案（請檢附規劃說明書）。</w:t>
            </w:r>
          </w:p>
        </w:tc>
      </w:tr>
      <w:tr w:rsidR="00F67342" w:rsidTr="000B2EDA">
        <w:trPr>
          <w:trHeight w:val="567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備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eastAsia="標楷體"/>
                <w:kern w:val="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 w:rsidP="000B2EDA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:rsidR="00F67342" w:rsidRDefault="00CE4793">
      <w:pPr>
        <w:spacing w:before="120"/>
        <w:ind w:firstLine="320"/>
      </w:pPr>
      <w:r>
        <w:rPr>
          <w:rFonts w:eastAsia="標楷體"/>
          <w:kern w:val="0"/>
          <w:sz w:val="16"/>
          <w:szCs w:val="16"/>
        </w:rPr>
        <w:t>茲向</w:t>
      </w:r>
      <w:r>
        <w:rPr>
          <w:rFonts w:eastAsia="標楷體"/>
          <w:kern w:val="0"/>
          <w:sz w:val="16"/>
          <w:szCs w:val="16"/>
        </w:rPr>
        <w:t xml:space="preserve">  </w:t>
      </w:r>
      <w:r>
        <w:rPr>
          <w:rFonts w:eastAsia="標楷體"/>
          <w:kern w:val="0"/>
          <w:sz w:val="16"/>
          <w:szCs w:val="16"/>
        </w:rPr>
        <w:t>貴校借用上列勾選之場地，自願遵守一切規定，如有下列情事之</w:t>
      </w:r>
      <w:proofErr w:type="gramStart"/>
      <w:r>
        <w:rPr>
          <w:rFonts w:eastAsia="標楷體"/>
          <w:kern w:val="0"/>
          <w:sz w:val="16"/>
          <w:szCs w:val="16"/>
        </w:rPr>
        <w:t>一</w:t>
      </w:r>
      <w:proofErr w:type="gramEnd"/>
      <w:r>
        <w:rPr>
          <w:rFonts w:eastAsia="標楷體"/>
          <w:kern w:val="0"/>
          <w:sz w:val="16"/>
          <w:szCs w:val="16"/>
        </w:rPr>
        <w:t>者，願意立即停止使用，所繳費用不要求退還，並接受有關機關取締處理，如有發生違法行為申請人願負連帶責任，絕無異議。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活動內容與原申請使用內容不符。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有第</w:t>
      </w:r>
      <w:r w:rsidR="00116599">
        <w:rPr>
          <w:rFonts w:ascii="標楷體" w:eastAsia="標楷體" w:hAnsi="標楷體" w:hint="eastAsia"/>
          <w:color w:val="000000"/>
          <w:sz w:val="16"/>
          <w:szCs w:val="16"/>
        </w:rPr>
        <w:t>五</w:t>
      </w:r>
      <w:r>
        <w:rPr>
          <w:rFonts w:ascii="標楷體" w:eastAsia="標楷體" w:hAnsi="標楷體"/>
          <w:color w:val="000000"/>
          <w:sz w:val="16"/>
          <w:szCs w:val="16"/>
        </w:rPr>
        <w:t>條各款情形之</w:t>
      </w:r>
      <w:proofErr w:type="gramStart"/>
      <w:r>
        <w:rPr>
          <w:rFonts w:ascii="標楷體" w:eastAsia="標楷體" w:hAnsi="標楷體"/>
          <w:color w:val="000000"/>
          <w:sz w:val="16"/>
          <w:szCs w:val="16"/>
        </w:rPr>
        <w:t>一</w:t>
      </w:r>
      <w:proofErr w:type="gramEnd"/>
      <w:r>
        <w:rPr>
          <w:rFonts w:ascii="標楷體" w:eastAsia="標楷體" w:hAnsi="標楷體"/>
          <w:color w:val="000000"/>
          <w:sz w:val="16"/>
          <w:szCs w:val="16"/>
        </w:rPr>
        <w:t>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將場地之全部或一部轉讓他人使用。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以身心障礙團體申請並享有減收費用優惠，實際使用者非身心障礙人士。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妨害公務或有故意破壞公物之行為。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未</w:t>
      </w:r>
      <w:proofErr w:type="gramStart"/>
      <w:r>
        <w:rPr>
          <w:rFonts w:ascii="標楷體" w:eastAsia="標楷體" w:hAnsi="標楷體"/>
          <w:color w:val="000000"/>
          <w:sz w:val="16"/>
          <w:szCs w:val="16"/>
        </w:rPr>
        <w:t>遵</w:t>
      </w:r>
      <w:proofErr w:type="gramEnd"/>
      <w:r>
        <w:rPr>
          <w:rFonts w:ascii="標楷體" w:eastAsia="標楷體" w:hAnsi="標楷體"/>
          <w:color w:val="000000"/>
          <w:sz w:val="16"/>
          <w:szCs w:val="16"/>
        </w:rPr>
        <w:t>期繳納使用費、保證金或其他費用。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有非經許可之營業行為。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有使用火把、爆竹、煙火或其他危險物品之行為。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活動內容對於他人健康或建築物安全或學校設施有危害之虞。</w:t>
      </w:r>
    </w:p>
    <w:p w:rsidR="00F67342" w:rsidRDefault="00CE4793">
      <w:pPr>
        <w:pStyle w:val="HTML"/>
        <w:numPr>
          <w:ilvl w:val="0"/>
          <w:numId w:val="2"/>
        </w:numPr>
        <w:spacing w:line="23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其他致生學校損害之行為。</w:t>
      </w:r>
    </w:p>
    <w:p w:rsidR="00F67342" w:rsidRDefault="00CE4793" w:rsidP="00C319E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0" w:lineRule="atLeast"/>
        <w:ind w:left="567" w:right="-120" w:hanging="687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其他違反本辦法規定或不遵從學校指示之行為。</w:t>
      </w:r>
    </w:p>
    <w:p w:rsidR="00F67342" w:rsidRDefault="00CE4793" w:rsidP="00C319E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0" w:lineRule="atLeast"/>
        <w:ind w:left="567" w:right="-120" w:hanging="687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其他違反法令或公序良俗之情事。</w:t>
      </w:r>
    </w:p>
    <w:p w:rsidR="00F67342" w:rsidRDefault="00CE4793">
      <w:pPr>
        <w:pStyle w:val="HTML"/>
        <w:tabs>
          <w:tab w:val="clear" w:pos="916"/>
          <w:tab w:val="left" w:pos="426"/>
        </w:tabs>
        <w:spacing w:line="230" w:lineRule="atLeast"/>
        <w:ind w:left="567"/>
      </w:pPr>
      <w:r>
        <w:rPr>
          <w:rFonts w:eastAsia="標楷體"/>
          <w:sz w:val="16"/>
          <w:szCs w:val="16"/>
        </w:rPr>
        <w:t>此</w:t>
      </w:r>
      <w:r>
        <w:rPr>
          <w:rFonts w:eastAsia="標楷體"/>
          <w:sz w:val="16"/>
          <w:szCs w:val="16"/>
        </w:rPr>
        <w:t xml:space="preserve">    </w:t>
      </w:r>
      <w:r>
        <w:rPr>
          <w:rFonts w:eastAsia="標楷體"/>
          <w:sz w:val="16"/>
          <w:szCs w:val="16"/>
        </w:rPr>
        <w:t>致</w:t>
      </w:r>
    </w:p>
    <w:p w:rsidR="00F67342" w:rsidRDefault="00CE4793">
      <w:pPr>
        <w:spacing w:after="100"/>
      </w:pPr>
      <w:proofErr w:type="gramStart"/>
      <w:r>
        <w:rPr>
          <w:rFonts w:eastAsia="標楷體"/>
          <w:kern w:val="0"/>
          <w:sz w:val="16"/>
          <w:szCs w:val="16"/>
        </w:rPr>
        <w:t>臺北市立南湖</w:t>
      </w:r>
      <w:proofErr w:type="gramEnd"/>
      <w:r>
        <w:rPr>
          <w:rFonts w:eastAsia="標楷體"/>
          <w:kern w:val="0"/>
          <w:sz w:val="16"/>
          <w:szCs w:val="16"/>
        </w:rPr>
        <w:t>高級中學</w:t>
      </w:r>
    </w:p>
    <w:tbl>
      <w:tblPr>
        <w:tblW w:w="9635" w:type="dxa"/>
        <w:jc w:val="center"/>
        <w:tblCellMar>
          <w:left w:w="10" w:type="dxa"/>
          <w:right w:w="10" w:type="dxa"/>
        </w:tblCellMar>
        <w:tblLook w:val="0000"/>
      </w:tblPr>
      <w:tblGrid>
        <w:gridCol w:w="1647"/>
        <w:gridCol w:w="1507"/>
        <w:gridCol w:w="1657"/>
        <w:gridCol w:w="10"/>
        <w:gridCol w:w="1644"/>
        <w:gridCol w:w="1605"/>
        <w:gridCol w:w="1565"/>
      </w:tblGrid>
      <w:tr w:rsidR="00F67342">
        <w:trPr>
          <w:trHeight w:val="20"/>
          <w:jc w:val="center"/>
        </w:trPr>
        <w:tc>
          <w:tcPr>
            <w:tcW w:w="963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color w:val="FF0000"/>
                <w:kern w:val="0"/>
              </w:rPr>
              <w:t>申請單位</w:t>
            </w:r>
            <w:r>
              <w:rPr>
                <w:rFonts w:eastAsia="標楷體"/>
                <w:b/>
                <w:kern w:val="0"/>
              </w:rPr>
              <w:t>名稱及負責人姓名：</w:t>
            </w:r>
            <w:r>
              <w:rPr>
                <w:rFonts w:eastAsia="標楷體"/>
                <w:b/>
                <w:kern w:val="0"/>
              </w:rPr>
              <w:t xml:space="preserve">                          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</w:tc>
      </w:tr>
      <w:tr w:rsidR="00F67342">
        <w:trPr>
          <w:trHeight w:val="20"/>
          <w:jc w:val="center"/>
        </w:trPr>
        <w:tc>
          <w:tcPr>
            <w:tcW w:w="481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11"/>
                <w:w w:val="96"/>
                <w:kern w:val="0"/>
              </w:rPr>
              <w:t>申請人姓</w:t>
            </w:r>
            <w:r>
              <w:rPr>
                <w:rFonts w:eastAsia="標楷體"/>
                <w:b/>
                <w:spacing w:val="-21"/>
                <w:w w:val="96"/>
                <w:kern w:val="0"/>
              </w:rPr>
              <w:t>名</w:t>
            </w:r>
            <w:r>
              <w:rPr>
                <w:rFonts w:eastAsia="標楷體"/>
                <w:b/>
                <w:kern w:val="0"/>
              </w:rPr>
              <w:t>：</w:t>
            </w:r>
            <w:r>
              <w:rPr>
                <w:rFonts w:eastAsia="標楷體"/>
                <w:b/>
                <w:kern w:val="0"/>
              </w:rPr>
              <w:t xml:space="preserve">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身份證</w:t>
            </w:r>
            <w:r>
              <w:rPr>
                <w:rFonts w:eastAsia="標楷體"/>
                <w:b/>
                <w:kern w:val="0"/>
              </w:rPr>
              <w:t>號：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/>
                <w:b/>
                <w:kern w:val="0"/>
              </w:rPr>
              <w:t>統一編號</w:t>
            </w:r>
            <w:r>
              <w:rPr>
                <w:rFonts w:eastAsia="標楷體"/>
                <w:b/>
                <w:kern w:val="0"/>
              </w:rPr>
              <w:t>)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360"/>
                <w:kern w:val="0"/>
              </w:rPr>
              <w:t>地</w:t>
            </w:r>
            <w:r>
              <w:rPr>
                <w:rFonts w:eastAsia="標楷體"/>
                <w:b/>
                <w:kern w:val="0"/>
              </w:rPr>
              <w:t>址：</w:t>
            </w:r>
          </w:p>
          <w:p w:rsidR="00F67342" w:rsidRDefault="004415A1">
            <w:pPr>
              <w:spacing w:line="360" w:lineRule="auto"/>
              <w:jc w:val="both"/>
            </w:pPr>
            <w:r w:rsidRPr="004415A1">
              <w:rPr>
                <w:rFonts w:eastAsia="標楷體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-42.2pt;margin-top:21.05pt;width:57.55pt;height:28.2pt;z-index:251659264;visibility:visible" filled="f" stroked="f">
                  <v:textbox style="mso-rotate-with-shape:t">
                    <w:txbxContent>
                      <w:p w:rsidR="00F67342" w:rsidRDefault="00CE4793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 xml:space="preserve">(校方 )  </w:t>
                        </w:r>
                      </w:p>
                    </w:txbxContent>
                  </v:textbox>
                </v:shape>
              </w:pict>
            </w:r>
            <w:r w:rsidR="00CE4793">
              <w:rPr>
                <w:rFonts w:eastAsia="標楷體"/>
                <w:b/>
                <w:spacing w:val="40"/>
                <w:kern w:val="0"/>
              </w:rPr>
              <w:t>行動電</w:t>
            </w:r>
            <w:r w:rsidR="00CE4793">
              <w:rPr>
                <w:rFonts w:eastAsia="標楷體"/>
                <w:b/>
                <w:kern w:val="0"/>
              </w:rPr>
              <w:t>話：</w:t>
            </w:r>
          </w:p>
        </w:tc>
        <w:tc>
          <w:tcPr>
            <w:tcW w:w="482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11"/>
                <w:w w:val="96"/>
                <w:kern w:val="0"/>
              </w:rPr>
              <w:t>代理人姓</w:t>
            </w:r>
            <w:r>
              <w:rPr>
                <w:rFonts w:eastAsia="標楷體"/>
                <w:b/>
                <w:spacing w:val="-21"/>
                <w:w w:val="96"/>
                <w:kern w:val="0"/>
              </w:rPr>
              <w:t>名</w:t>
            </w:r>
            <w:r>
              <w:rPr>
                <w:rFonts w:eastAsia="標楷體"/>
                <w:b/>
                <w:kern w:val="0"/>
              </w:rPr>
              <w:t>：</w:t>
            </w:r>
            <w:r>
              <w:rPr>
                <w:rFonts w:eastAsia="標楷體"/>
                <w:b/>
                <w:kern w:val="0"/>
              </w:rPr>
              <w:t xml:space="preserve">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身份證</w:t>
            </w:r>
            <w:r>
              <w:rPr>
                <w:rFonts w:eastAsia="標楷體"/>
                <w:b/>
                <w:kern w:val="0"/>
              </w:rPr>
              <w:t>號：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/>
                <w:b/>
                <w:kern w:val="0"/>
              </w:rPr>
              <w:t>統一編號</w:t>
            </w:r>
            <w:r>
              <w:rPr>
                <w:rFonts w:eastAsia="標楷體"/>
                <w:b/>
                <w:kern w:val="0"/>
              </w:rPr>
              <w:t>)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360"/>
                <w:kern w:val="0"/>
              </w:rPr>
              <w:t>地</w:t>
            </w:r>
            <w:r>
              <w:rPr>
                <w:rFonts w:eastAsia="標楷體"/>
                <w:b/>
                <w:kern w:val="0"/>
              </w:rPr>
              <w:t>址：</w:t>
            </w:r>
          </w:p>
          <w:p w:rsidR="00F67342" w:rsidRDefault="00CE4793">
            <w:pPr>
              <w:spacing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行動電</w:t>
            </w:r>
            <w:r>
              <w:rPr>
                <w:rFonts w:eastAsia="標楷體"/>
                <w:b/>
                <w:kern w:val="0"/>
              </w:rPr>
              <w:t>話：</w:t>
            </w:r>
          </w:p>
        </w:tc>
      </w:tr>
      <w:tr w:rsidR="00F67342" w:rsidTr="00504E0D">
        <w:trPr>
          <w:trHeight w:val="314"/>
          <w:jc w:val="center"/>
        </w:trPr>
        <w:tc>
          <w:tcPr>
            <w:tcW w:w="16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4415A1">
            <w:pPr>
              <w:snapToGrid w:val="0"/>
              <w:jc w:val="center"/>
            </w:pPr>
            <w:r w:rsidRPr="004415A1">
              <w:rPr>
                <w:rFonts w:eastAsia="標楷體"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0;text-align:left;margin-left:-33.95pt;margin-top:.45pt;width:541.4pt;height:0;z-index:251658240;visibility:visible;mso-position-horizontal-relative:text;mso-position-vertical-relative:text" o:connectortype="elbow" strokecolor="#558ed5" strokeweight=".26467mm"/>
              </w:pict>
            </w:r>
            <w:r w:rsidR="00CE4793">
              <w:rPr>
                <w:rFonts w:eastAsia="標楷體"/>
                <w:kern w:val="0"/>
              </w:rPr>
              <w:t>承辦人</w:t>
            </w:r>
          </w:p>
        </w:tc>
        <w:tc>
          <w:tcPr>
            <w:tcW w:w="15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snapToGrid w:val="0"/>
              <w:ind w:firstLine="120"/>
              <w:jc w:val="both"/>
            </w:pPr>
            <w:r>
              <w:rPr>
                <w:rFonts w:eastAsia="標楷體"/>
                <w:kern w:val="0"/>
              </w:rPr>
              <w:t>單位主管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CE4793">
            <w:pPr>
              <w:snapToGrid w:val="0"/>
              <w:ind w:firstLine="120"/>
              <w:jc w:val="both"/>
            </w:pPr>
            <w:r>
              <w:rPr>
                <w:rFonts w:eastAsia="標楷體"/>
                <w:kern w:val="0"/>
              </w:rPr>
              <w:t>校長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342" w:rsidRDefault="00F67342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F67342" w:rsidRDefault="00CE4793">
      <w:pPr>
        <w:pageBreakBefore/>
        <w:spacing w:before="100" w:after="100"/>
        <w:jc w:val="center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kern w:val="0"/>
          <w:sz w:val="40"/>
          <w:szCs w:val="40"/>
        </w:rPr>
        <w:lastRenderedPageBreak/>
        <w:t>切</w:t>
      </w:r>
      <w:r>
        <w:rPr>
          <w:rFonts w:eastAsia="標楷體"/>
          <w:b/>
          <w:kern w:val="0"/>
          <w:sz w:val="40"/>
          <w:szCs w:val="40"/>
        </w:rPr>
        <w:t xml:space="preserve">   </w:t>
      </w:r>
      <w:r>
        <w:rPr>
          <w:rFonts w:eastAsia="標楷體"/>
          <w:b/>
          <w:kern w:val="0"/>
          <w:sz w:val="40"/>
          <w:szCs w:val="40"/>
        </w:rPr>
        <w:t>結</w:t>
      </w:r>
      <w:r>
        <w:rPr>
          <w:rFonts w:eastAsia="標楷體"/>
          <w:b/>
          <w:kern w:val="0"/>
          <w:sz w:val="40"/>
          <w:szCs w:val="40"/>
        </w:rPr>
        <w:t xml:space="preserve">   </w:t>
      </w:r>
      <w:r>
        <w:rPr>
          <w:rFonts w:eastAsia="標楷體"/>
          <w:b/>
          <w:kern w:val="0"/>
          <w:sz w:val="40"/>
          <w:szCs w:val="40"/>
        </w:rPr>
        <w:t>書</w:t>
      </w:r>
    </w:p>
    <w:p w:rsidR="00F67342" w:rsidRDefault="00CE4793">
      <w:pPr>
        <w:spacing w:line="480" w:lineRule="auto"/>
        <w:ind w:firstLine="560"/>
        <w:jc w:val="both"/>
      </w:pPr>
      <w:r>
        <w:rPr>
          <w:rFonts w:eastAsia="標楷體"/>
          <w:kern w:val="0"/>
          <w:sz w:val="28"/>
          <w:szCs w:val="28"/>
        </w:rPr>
        <w:t>茲於</w:t>
      </w:r>
      <w:r w:rsidR="00504E0D">
        <w:rPr>
          <w:rFonts w:eastAsia="標楷體" w:hint="eastAsia"/>
          <w:kern w:val="0"/>
          <w:sz w:val="28"/>
          <w:szCs w:val="28"/>
        </w:rPr>
        <w:t xml:space="preserve">     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年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月</w:t>
      </w:r>
      <w:r w:rsidR="00504E0D">
        <w:rPr>
          <w:rFonts w:eastAsia="標楷體" w:hint="eastAsia"/>
          <w:kern w:val="0"/>
          <w:sz w:val="28"/>
          <w:szCs w:val="28"/>
        </w:rPr>
        <w:t xml:space="preserve"> 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</w:t>
      </w:r>
      <w:r>
        <w:rPr>
          <w:rFonts w:eastAsia="標楷體"/>
          <w:kern w:val="0"/>
          <w:sz w:val="28"/>
          <w:szCs w:val="28"/>
        </w:rPr>
        <w:t>日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 </w:t>
      </w:r>
      <w:r w:rsidR="00433DE6">
        <w:rPr>
          <w:rFonts w:eastAsia="標楷體" w:hint="eastAsia"/>
          <w:kern w:val="0"/>
          <w:sz w:val="28"/>
          <w:szCs w:val="28"/>
        </w:rPr>
        <w:t>時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 </w:t>
      </w:r>
      <w:r w:rsidR="00433DE6">
        <w:rPr>
          <w:rFonts w:eastAsia="標楷體" w:hint="eastAsia"/>
          <w:kern w:val="0"/>
          <w:sz w:val="28"/>
          <w:szCs w:val="28"/>
        </w:rPr>
        <w:t>分至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</w:t>
      </w:r>
      <w:r w:rsidR="00504E0D">
        <w:rPr>
          <w:rFonts w:eastAsia="標楷體"/>
          <w:kern w:val="0"/>
          <w:sz w:val="28"/>
          <w:szCs w:val="28"/>
        </w:rPr>
        <w:t>年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 </w:t>
      </w:r>
      <w:r w:rsidR="00504E0D">
        <w:rPr>
          <w:rFonts w:eastAsia="標楷體"/>
          <w:kern w:val="0"/>
          <w:sz w:val="28"/>
          <w:szCs w:val="28"/>
        </w:rPr>
        <w:t>月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 </w:t>
      </w:r>
      <w:r w:rsidR="00504E0D">
        <w:rPr>
          <w:rFonts w:eastAsia="標楷體"/>
          <w:kern w:val="0"/>
          <w:sz w:val="28"/>
          <w:szCs w:val="28"/>
        </w:rPr>
        <w:t>日</w:t>
      </w:r>
      <w:r w:rsidR="00504E0D">
        <w:rPr>
          <w:rFonts w:eastAsia="標楷體" w:hint="eastAsia"/>
          <w:kern w:val="0"/>
          <w:sz w:val="28"/>
          <w:szCs w:val="28"/>
        </w:rPr>
        <w:t xml:space="preserve"> 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</w:t>
      </w:r>
      <w:r w:rsidR="00504E0D">
        <w:rPr>
          <w:rFonts w:eastAsia="標楷體" w:hint="eastAsia"/>
          <w:kern w:val="0"/>
          <w:sz w:val="28"/>
          <w:szCs w:val="28"/>
        </w:rPr>
        <w:t>時</w:t>
      </w:r>
      <w:r w:rsidR="009D465B">
        <w:rPr>
          <w:rFonts w:eastAsia="標楷體" w:hint="eastAsia"/>
          <w:kern w:val="0"/>
          <w:sz w:val="28"/>
          <w:szCs w:val="28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</w:rPr>
        <w:t xml:space="preserve">      </w:t>
      </w:r>
      <w:proofErr w:type="gramStart"/>
      <w:r w:rsidR="00504E0D">
        <w:rPr>
          <w:rFonts w:eastAsia="標楷體" w:hint="eastAsia"/>
          <w:kern w:val="0"/>
          <w:sz w:val="28"/>
          <w:szCs w:val="28"/>
        </w:rPr>
        <w:t>分</w:t>
      </w:r>
      <w:r>
        <w:rPr>
          <w:rFonts w:eastAsia="標楷體"/>
          <w:kern w:val="0"/>
          <w:sz w:val="28"/>
          <w:szCs w:val="28"/>
        </w:rPr>
        <w:t>止</w:t>
      </w:r>
      <w:proofErr w:type="gramEnd"/>
      <w:r>
        <w:rPr>
          <w:rFonts w:eastAsia="標楷體"/>
          <w:kern w:val="0"/>
          <w:sz w:val="28"/>
          <w:szCs w:val="28"/>
        </w:rPr>
        <w:t>，借用貴校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</w:t>
      </w:r>
      <w:r>
        <w:rPr>
          <w:rFonts w:eastAsia="標楷體"/>
          <w:kern w:val="0"/>
          <w:sz w:val="28"/>
          <w:szCs w:val="28"/>
        </w:rPr>
        <w:t>場地，舉辦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504E0D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</w:t>
      </w:r>
      <w:r>
        <w:rPr>
          <w:rFonts w:eastAsia="標楷體"/>
          <w:kern w:val="0"/>
          <w:sz w:val="28"/>
          <w:szCs w:val="28"/>
        </w:rPr>
        <w:t>活動，借用</w:t>
      </w:r>
      <w:proofErr w:type="gramStart"/>
      <w:r>
        <w:rPr>
          <w:rFonts w:eastAsia="標楷體"/>
          <w:kern w:val="0"/>
          <w:sz w:val="28"/>
          <w:szCs w:val="28"/>
        </w:rPr>
        <w:t>期間願</w:t>
      </w:r>
      <w:proofErr w:type="gramEnd"/>
      <w:r>
        <w:rPr>
          <w:rFonts w:eastAsia="標楷體"/>
          <w:kern w:val="0"/>
          <w:sz w:val="28"/>
          <w:szCs w:val="28"/>
        </w:rPr>
        <w:t>遵守一切法令規定，並負責參與活動人員之安全，如於使用後未能即刻將場地復原或損壞公物設施時，願將所預繳之保證金計新台幣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FD6AE3">
        <w:rPr>
          <w:rFonts w:eastAsia="標楷體" w:hint="eastAsia"/>
          <w:kern w:val="0"/>
          <w:sz w:val="28"/>
          <w:szCs w:val="28"/>
          <w:u w:val="single"/>
        </w:rPr>
        <w:t>5000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/>
          <w:kern w:val="0"/>
          <w:sz w:val="28"/>
          <w:szCs w:val="28"/>
        </w:rPr>
        <w:t>元整，全權委託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貴校</w:t>
      </w:r>
      <w:proofErr w:type="gramStart"/>
      <w:r>
        <w:rPr>
          <w:rFonts w:eastAsia="標楷體"/>
          <w:kern w:val="0"/>
          <w:sz w:val="28"/>
          <w:szCs w:val="28"/>
        </w:rPr>
        <w:t>僱</w:t>
      </w:r>
      <w:proofErr w:type="gramEnd"/>
      <w:r>
        <w:rPr>
          <w:rFonts w:eastAsia="標楷體"/>
          <w:kern w:val="0"/>
          <w:sz w:val="28"/>
          <w:szCs w:val="28"/>
        </w:rPr>
        <w:t>工處理，處理後如有差額，願無息多退少補，特立此據為</w:t>
      </w:r>
      <w:proofErr w:type="gramStart"/>
      <w:r>
        <w:rPr>
          <w:rFonts w:eastAsia="標楷體"/>
          <w:kern w:val="0"/>
          <w:sz w:val="28"/>
          <w:szCs w:val="28"/>
        </w:rPr>
        <w:t>憑</w:t>
      </w:r>
      <w:proofErr w:type="gramEnd"/>
      <w:r>
        <w:rPr>
          <w:rFonts w:eastAsia="標楷體"/>
          <w:kern w:val="0"/>
          <w:sz w:val="28"/>
          <w:szCs w:val="28"/>
        </w:rPr>
        <w:t>。</w:t>
      </w:r>
    </w:p>
    <w:p w:rsidR="00F67342" w:rsidRPr="00433DE6" w:rsidRDefault="00F67342">
      <w:pPr>
        <w:ind w:firstLine="1400"/>
        <w:rPr>
          <w:rFonts w:eastAsia="標楷體"/>
          <w:kern w:val="0"/>
          <w:sz w:val="28"/>
          <w:szCs w:val="28"/>
        </w:rPr>
      </w:pPr>
    </w:p>
    <w:p w:rsidR="00F67342" w:rsidRDefault="00CE4793">
      <w:pPr>
        <w:spacing w:line="480" w:lineRule="auto"/>
        <w:ind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此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/>
          <w:kern w:val="0"/>
          <w:sz w:val="28"/>
          <w:szCs w:val="28"/>
        </w:rPr>
        <w:t>致</w:t>
      </w:r>
    </w:p>
    <w:p w:rsidR="00F67342" w:rsidRDefault="00CE4793">
      <w:pPr>
        <w:spacing w:line="480" w:lineRule="auto"/>
        <w:jc w:val="both"/>
        <w:rPr>
          <w:rFonts w:eastAsia="標楷體"/>
          <w:kern w:val="0"/>
          <w:sz w:val="28"/>
          <w:szCs w:val="28"/>
        </w:rPr>
      </w:pPr>
      <w:proofErr w:type="gramStart"/>
      <w:r>
        <w:rPr>
          <w:rFonts w:eastAsia="標楷體"/>
          <w:kern w:val="0"/>
          <w:sz w:val="28"/>
          <w:szCs w:val="28"/>
        </w:rPr>
        <w:t>臺北市立南湖</w:t>
      </w:r>
      <w:proofErr w:type="gramEnd"/>
      <w:r>
        <w:rPr>
          <w:rFonts w:eastAsia="標楷體"/>
          <w:kern w:val="0"/>
          <w:sz w:val="28"/>
          <w:szCs w:val="28"/>
        </w:rPr>
        <w:t>高級中學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927"/>
        <w:gridCol w:w="4927"/>
      </w:tblGrid>
      <w:tr w:rsidR="00F67342">
        <w:trPr>
          <w:trHeight w:val="567"/>
        </w:trPr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申請單位名稱及負責人姓名：</w:t>
            </w:r>
            <w:r>
              <w:rPr>
                <w:rFonts w:eastAsia="標楷體"/>
                <w:b/>
                <w:kern w:val="0"/>
              </w:rPr>
              <w:t xml:space="preserve">                           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</w:tc>
      </w:tr>
      <w:tr w:rsidR="00F67342">
        <w:trPr>
          <w:trHeight w:val="2268"/>
        </w:trPr>
        <w:tc>
          <w:tcPr>
            <w:tcW w:w="49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11"/>
                <w:w w:val="96"/>
                <w:kern w:val="0"/>
              </w:rPr>
              <w:t>申請人姓</w:t>
            </w:r>
            <w:r>
              <w:rPr>
                <w:rFonts w:eastAsia="標楷體"/>
                <w:b/>
                <w:spacing w:val="-21"/>
                <w:w w:val="96"/>
                <w:kern w:val="0"/>
              </w:rPr>
              <w:t>名</w:t>
            </w:r>
            <w:r>
              <w:rPr>
                <w:rFonts w:eastAsia="標楷體"/>
                <w:b/>
                <w:kern w:val="0"/>
              </w:rPr>
              <w:t>：</w:t>
            </w:r>
            <w:r>
              <w:rPr>
                <w:rFonts w:eastAsia="標楷體"/>
                <w:b/>
                <w:kern w:val="0"/>
              </w:rPr>
              <w:t xml:space="preserve">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身份證</w:t>
            </w:r>
            <w:r>
              <w:rPr>
                <w:rFonts w:eastAsia="標楷體"/>
                <w:b/>
                <w:kern w:val="0"/>
              </w:rPr>
              <w:t>號：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/>
                <w:b/>
                <w:kern w:val="0"/>
              </w:rPr>
              <w:t>統一編號</w:t>
            </w:r>
            <w:r>
              <w:rPr>
                <w:rFonts w:eastAsia="標楷體"/>
                <w:b/>
                <w:kern w:val="0"/>
              </w:rPr>
              <w:t>)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360"/>
                <w:kern w:val="0"/>
              </w:rPr>
              <w:t>地</w:t>
            </w:r>
            <w:r>
              <w:rPr>
                <w:rFonts w:eastAsia="標楷體"/>
                <w:b/>
                <w:kern w:val="0"/>
              </w:rPr>
              <w:t>址：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行動電</w:t>
            </w:r>
            <w:r>
              <w:rPr>
                <w:rFonts w:eastAsia="標楷體"/>
                <w:b/>
                <w:kern w:val="0"/>
              </w:rPr>
              <w:t>話：</w:t>
            </w:r>
          </w:p>
        </w:tc>
        <w:tc>
          <w:tcPr>
            <w:tcW w:w="49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11"/>
                <w:w w:val="96"/>
                <w:kern w:val="0"/>
              </w:rPr>
              <w:t>代理人姓</w:t>
            </w:r>
            <w:r>
              <w:rPr>
                <w:rFonts w:eastAsia="標楷體"/>
                <w:b/>
                <w:spacing w:val="-21"/>
                <w:w w:val="96"/>
                <w:kern w:val="0"/>
              </w:rPr>
              <w:t>名</w:t>
            </w:r>
            <w:r>
              <w:rPr>
                <w:rFonts w:eastAsia="標楷體"/>
                <w:b/>
                <w:kern w:val="0"/>
              </w:rPr>
              <w:t>：</w:t>
            </w:r>
            <w:r>
              <w:rPr>
                <w:rFonts w:eastAsia="標楷體"/>
                <w:b/>
                <w:kern w:val="0"/>
              </w:rPr>
              <w:t xml:space="preserve">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身份證</w:t>
            </w:r>
            <w:r>
              <w:rPr>
                <w:rFonts w:eastAsia="標楷體"/>
                <w:b/>
                <w:kern w:val="0"/>
              </w:rPr>
              <w:t>號：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/>
                <w:b/>
                <w:kern w:val="0"/>
              </w:rPr>
              <w:t>統一編號</w:t>
            </w:r>
            <w:r>
              <w:rPr>
                <w:rFonts w:eastAsia="標楷體"/>
                <w:b/>
                <w:kern w:val="0"/>
              </w:rPr>
              <w:t>)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360"/>
                <w:kern w:val="0"/>
              </w:rPr>
              <w:t>地</w:t>
            </w:r>
            <w:r>
              <w:rPr>
                <w:rFonts w:eastAsia="標楷體"/>
                <w:b/>
                <w:kern w:val="0"/>
              </w:rPr>
              <w:t>址：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行動電</w:t>
            </w:r>
            <w:r>
              <w:rPr>
                <w:rFonts w:eastAsia="標楷體"/>
                <w:b/>
                <w:kern w:val="0"/>
              </w:rPr>
              <w:t>話：</w:t>
            </w:r>
          </w:p>
        </w:tc>
      </w:tr>
    </w:tbl>
    <w:p w:rsidR="00F67342" w:rsidRDefault="00F67342">
      <w:pPr>
        <w:rPr>
          <w:rFonts w:eastAsia="標楷體"/>
          <w:kern w:val="0"/>
        </w:rPr>
      </w:pPr>
    </w:p>
    <w:p w:rsidR="00CE4813" w:rsidRDefault="00CE4813" w:rsidP="00CE4813">
      <w:pPr>
        <w:rPr>
          <w:rFonts w:eastAsia="標楷體"/>
          <w:kern w:val="0"/>
        </w:rPr>
      </w:pPr>
    </w:p>
    <w:p w:rsidR="00CE4813" w:rsidRDefault="00CE4813" w:rsidP="00CE4813">
      <w:pPr>
        <w:rPr>
          <w:rFonts w:eastAsia="標楷體"/>
          <w:kern w:val="0"/>
        </w:rPr>
      </w:pPr>
    </w:p>
    <w:p w:rsidR="00CE4813" w:rsidRDefault="00CE4813" w:rsidP="00CE4813">
      <w:pPr>
        <w:rPr>
          <w:rFonts w:eastAsia="標楷體"/>
          <w:kern w:val="0"/>
        </w:rPr>
      </w:pPr>
    </w:p>
    <w:p w:rsidR="00CE4813" w:rsidRDefault="00CE4813" w:rsidP="00CE4813">
      <w:pPr>
        <w:rPr>
          <w:rFonts w:eastAsia="標楷體"/>
          <w:kern w:val="0"/>
        </w:rPr>
      </w:pPr>
    </w:p>
    <w:p w:rsidR="00CE4813" w:rsidRDefault="00CE4813" w:rsidP="00CE4813">
      <w:pPr>
        <w:rPr>
          <w:rFonts w:eastAsia="標楷體"/>
          <w:kern w:val="0"/>
        </w:rPr>
      </w:pPr>
    </w:p>
    <w:p w:rsidR="00F67342" w:rsidRDefault="00CE4793" w:rsidP="0065739B">
      <w:pPr>
        <w:ind w:leftChars="-59" w:left="-142"/>
        <w:rPr>
          <w:rFonts w:eastAsia="標楷體"/>
          <w:kern w:val="0"/>
        </w:rPr>
      </w:pPr>
      <w:r>
        <w:rPr>
          <w:rFonts w:eastAsia="標楷體"/>
          <w:kern w:val="0"/>
        </w:rPr>
        <w:t>附記：保證金室內每次預收新臺幣</w:t>
      </w:r>
      <w:r>
        <w:rPr>
          <w:rFonts w:eastAsia="標楷體"/>
          <w:kern w:val="0"/>
        </w:rPr>
        <w:t>5,000</w:t>
      </w:r>
      <w:r>
        <w:rPr>
          <w:rFonts w:eastAsia="標楷體"/>
          <w:kern w:val="0"/>
        </w:rPr>
        <w:t>元整，並以保管款科目依會計程序存入本校專戶處理。</w:t>
      </w:r>
    </w:p>
    <w:p w:rsidR="00F67342" w:rsidRDefault="00F67342">
      <w:pPr>
        <w:spacing w:before="100" w:after="100"/>
        <w:ind w:firstLine="1080"/>
        <w:rPr>
          <w:rFonts w:eastAsia="標楷體"/>
          <w:kern w:val="0"/>
        </w:rPr>
      </w:pPr>
    </w:p>
    <w:p w:rsidR="00F67342" w:rsidRDefault="00F67342">
      <w:pPr>
        <w:spacing w:before="100" w:after="100"/>
        <w:ind w:firstLine="1080"/>
        <w:rPr>
          <w:rFonts w:eastAsia="標楷體"/>
          <w:kern w:val="0"/>
        </w:rPr>
      </w:pPr>
    </w:p>
    <w:p w:rsidR="00084C17" w:rsidRDefault="00084C17">
      <w:pPr>
        <w:spacing w:before="100" w:after="100"/>
        <w:ind w:firstLine="1080"/>
        <w:rPr>
          <w:rFonts w:eastAsia="標楷體"/>
          <w:kern w:val="0"/>
        </w:rPr>
      </w:pPr>
    </w:p>
    <w:p w:rsidR="00084C17" w:rsidRDefault="00084C17">
      <w:pPr>
        <w:spacing w:before="100" w:after="100"/>
        <w:ind w:firstLine="1080"/>
        <w:rPr>
          <w:rFonts w:eastAsia="標楷體"/>
          <w:kern w:val="0"/>
        </w:rPr>
      </w:pPr>
    </w:p>
    <w:p w:rsidR="00F67342" w:rsidRDefault="00F67342">
      <w:pPr>
        <w:spacing w:before="100" w:after="100"/>
        <w:ind w:firstLine="1080"/>
        <w:rPr>
          <w:rFonts w:eastAsia="標楷體"/>
          <w:kern w:val="0"/>
        </w:rPr>
      </w:pPr>
    </w:p>
    <w:p w:rsidR="00F67342" w:rsidRDefault="00CE4793" w:rsidP="00084C17">
      <w:pPr>
        <w:ind w:firstLineChars="1800" w:firstLine="5040"/>
      </w:pPr>
      <w:r>
        <w:rPr>
          <w:rFonts w:eastAsia="標楷體"/>
          <w:kern w:val="0"/>
          <w:sz w:val="28"/>
          <w:szCs w:val="28"/>
        </w:rPr>
        <w:t>中</w:t>
      </w:r>
      <w:r w:rsidR="00084C17"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華</w:t>
      </w:r>
      <w:r w:rsidR="00084C17"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民</w:t>
      </w:r>
      <w:r w:rsidR="00084C17"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國</w:t>
      </w:r>
      <w:r>
        <w:rPr>
          <w:rFonts w:eastAsia="標楷體"/>
          <w:kern w:val="0"/>
          <w:sz w:val="28"/>
          <w:szCs w:val="28"/>
        </w:rPr>
        <w:t xml:space="preserve"> </w:t>
      </w:r>
      <w:r w:rsidR="00084C17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</w:t>
      </w:r>
      <w:r w:rsidR="00084C17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</w:t>
      </w:r>
      <w:r w:rsidR="00084C17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日</w:t>
      </w:r>
    </w:p>
    <w:p w:rsidR="00F67342" w:rsidRDefault="00CE4793">
      <w:pPr>
        <w:pageBreakBefore/>
        <w:spacing w:before="100" w:after="100"/>
        <w:jc w:val="center"/>
      </w:pPr>
      <w:proofErr w:type="gramStart"/>
      <w:r>
        <w:rPr>
          <w:rFonts w:eastAsia="標楷體"/>
          <w:b/>
          <w:kern w:val="0"/>
          <w:sz w:val="36"/>
          <w:szCs w:val="36"/>
        </w:rPr>
        <w:lastRenderedPageBreak/>
        <w:t>臺北市立南湖</w:t>
      </w:r>
      <w:proofErr w:type="gramEnd"/>
      <w:r>
        <w:rPr>
          <w:rFonts w:eastAsia="標楷體"/>
          <w:b/>
          <w:kern w:val="0"/>
          <w:sz w:val="36"/>
          <w:szCs w:val="36"/>
        </w:rPr>
        <w:t>高級中學校園場地開放使用</w:t>
      </w:r>
      <w:r w:rsidR="000122DA">
        <w:rPr>
          <w:rFonts w:eastAsia="標楷體"/>
          <w:b/>
          <w:kern w:val="0"/>
          <w:sz w:val="36"/>
          <w:szCs w:val="36"/>
        </w:rPr>
        <w:t>許可</w:t>
      </w:r>
    </w:p>
    <w:p w:rsidR="00F67342" w:rsidRDefault="00CE4793">
      <w:pPr>
        <w:ind w:firstLine="560"/>
        <w:jc w:val="both"/>
      </w:pPr>
      <w:r>
        <w:rPr>
          <w:rFonts w:eastAsia="標楷體"/>
          <w:kern w:val="0"/>
          <w:sz w:val="28"/>
          <w:szCs w:val="28"/>
        </w:rPr>
        <w:t>經審核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臺端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                               </w:t>
      </w:r>
    </w:p>
    <w:p w:rsidR="00F67342" w:rsidRDefault="00CE4793">
      <w:pPr>
        <w:spacing w:after="100"/>
        <w:ind w:firstLine="560"/>
        <w:jc w:val="both"/>
      </w:pPr>
      <w:r>
        <w:rPr>
          <w:rFonts w:eastAsia="標楷體"/>
          <w:kern w:val="0"/>
          <w:sz w:val="28"/>
          <w:szCs w:val="28"/>
        </w:rPr>
        <w:t>自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日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時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分起至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日</w:t>
      </w: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時</w:t>
      </w:r>
      <w:r>
        <w:rPr>
          <w:rFonts w:eastAsia="標楷體"/>
          <w:kern w:val="0"/>
          <w:sz w:val="28"/>
          <w:szCs w:val="28"/>
        </w:rPr>
        <w:t xml:space="preserve">   </w:t>
      </w:r>
      <w:proofErr w:type="gramStart"/>
      <w:r>
        <w:rPr>
          <w:rFonts w:eastAsia="標楷體"/>
          <w:kern w:val="0"/>
          <w:sz w:val="28"/>
          <w:szCs w:val="28"/>
        </w:rPr>
        <w:t>分止</w:t>
      </w:r>
      <w:proofErr w:type="gramEnd"/>
      <w:r>
        <w:rPr>
          <w:rFonts w:eastAsia="標楷體"/>
          <w:kern w:val="0"/>
          <w:sz w:val="28"/>
          <w:szCs w:val="28"/>
        </w:rPr>
        <w:t>，借用本校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</w:t>
      </w:r>
      <w:r>
        <w:rPr>
          <w:rFonts w:eastAsia="標楷體"/>
          <w:kern w:val="0"/>
          <w:sz w:val="28"/>
          <w:szCs w:val="28"/>
        </w:rPr>
        <w:t>場地，舉辦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</w:t>
      </w:r>
      <w:r>
        <w:rPr>
          <w:rFonts w:eastAsia="標楷體"/>
          <w:kern w:val="0"/>
          <w:sz w:val="28"/>
          <w:szCs w:val="28"/>
        </w:rPr>
        <w:t>活動，本校同意借用，借用期間應遵守一切法令規定，並負責參與活動人員之安全。如於使用後未能即刻將場地復原或損壞公物設施時，應將所預繳之保證金計新台幣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D14E49">
        <w:rPr>
          <w:rFonts w:eastAsia="標楷體" w:hint="eastAsia"/>
          <w:kern w:val="0"/>
          <w:sz w:val="28"/>
          <w:szCs w:val="28"/>
          <w:u w:val="single"/>
        </w:rPr>
        <w:t xml:space="preserve">              </w:t>
      </w:r>
      <w:r>
        <w:rPr>
          <w:rFonts w:eastAsia="標楷體"/>
          <w:kern w:val="0"/>
          <w:sz w:val="28"/>
          <w:szCs w:val="28"/>
        </w:rPr>
        <w:t>元整，全權委託本校</w:t>
      </w:r>
      <w:proofErr w:type="gramStart"/>
      <w:r>
        <w:rPr>
          <w:rFonts w:eastAsia="標楷體"/>
          <w:kern w:val="0"/>
          <w:sz w:val="28"/>
          <w:szCs w:val="28"/>
        </w:rPr>
        <w:t>僱</w:t>
      </w:r>
      <w:proofErr w:type="gramEnd"/>
      <w:r>
        <w:rPr>
          <w:rFonts w:eastAsia="標楷體"/>
          <w:kern w:val="0"/>
          <w:sz w:val="28"/>
          <w:szCs w:val="28"/>
        </w:rPr>
        <w:t>工處理，處理後如有差額，應無息多退少補，特此通知。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/>
      </w:tblPr>
      <w:tblGrid>
        <w:gridCol w:w="9694"/>
      </w:tblGrid>
      <w:tr w:rsidR="00F67342">
        <w:trPr>
          <w:trHeight w:val="20"/>
          <w:jc w:val="center"/>
        </w:trPr>
        <w:tc>
          <w:tcPr>
            <w:tcW w:w="9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2" w:rsidRDefault="00CE4793">
            <w:pPr>
              <w:jc w:val="center"/>
            </w:pPr>
            <w:proofErr w:type="gramStart"/>
            <w:r>
              <w:rPr>
                <w:rFonts w:eastAsia="標楷體"/>
                <w:b/>
                <w:kern w:val="0"/>
              </w:rPr>
              <w:t>臺北市立南湖</w:t>
            </w:r>
            <w:proofErr w:type="gramEnd"/>
            <w:r>
              <w:rPr>
                <w:rFonts w:eastAsia="標楷體"/>
                <w:b/>
                <w:kern w:val="0"/>
              </w:rPr>
              <w:t>高級中學校園場地開放許可使用注意事項</w:t>
            </w:r>
          </w:p>
          <w:p w:rsidR="00F67342" w:rsidRDefault="00CE4793">
            <w:pPr>
              <w:snapToGrid w:val="0"/>
              <w:jc w:val="both"/>
            </w:pPr>
            <w:r>
              <w:rPr>
                <w:rFonts w:eastAsia="標楷體"/>
                <w:kern w:val="0"/>
                <w:sz w:val="16"/>
                <w:szCs w:val="16"/>
              </w:rPr>
              <w:t>依據「臺北市立高級中等以下學校校園場地開放使用管理辦法」第</w:t>
            </w:r>
            <w:r>
              <w:rPr>
                <w:rFonts w:eastAsia="標楷體"/>
                <w:kern w:val="0"/>
                <w:sz w:val="16"/>
                <w:szCs w:val="16"/>
              </w:rPr>
              <w:t>12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17</w:t>
            </w:r>
            <w:r>
              <w:rPr>
                <w:rFonts w:eastAsia="標楷體"/>
                <w:kern w:val="0"/>
                <w:sz w:val="16"/>
                <w:szCs w:val="16"/>
              </w:rPr>
              <w:t>條規定如下：</w:t>
            </w:r>
          </w:p>
          <w:p w:rsidR="00F67342" w:rsidRDefault="00CE4793">
            <w:pPr>
              <w:pStyle w:val="HTML"/>
              <w:numPr>
                <w:ilvl w:val="0"/>
                <w:numId w:val="4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使用校園場地時，申請人應遵守下列事項：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使用學校提供之設備器材，使用完畢後，應如數歸還及回復原狀；其有短少或損壞，應予補足、修復或照價賠償。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張貼海報、宣傳標語與其他文宣品應經許可，除經學校同意外，不得使用漿糊、膠紙、圖釘或其他任何可能污損場地牆面、地板及其他設備之物品。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申請人及活動參與人員攜帶之物品，應自行妥慎保管，學校不負保管之責。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未經學校同意，不得擅接燈光或使用電器用品。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搭建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</w:rPr>
              <w:t>之台架與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</w:rPr>
              <w:t>電器設備應經許可，使用時應符合相關法規之規定，由具有相關資格之人搭建與操作。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未經學校同意，不得擅自將場地之一部或全部轉讓他人使用。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不得使用火把、爆竹、煙火或其他危險物品。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在指定地點及核准時限內辦理活動。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在活動期間應負責場地內外秩序、公共安全、交通、環境衛生及環境安寧之維護，並接受場地管理人員之指導。</w:t>
            </w:r>
          </w:p>
          <w:p w:rsidR="00F67342" w:rsidRDefault="00CE4793">
            <w:pPr>
              <w:pStyle w:val="HTML"/>
              <w:numPr>
                <w:ilvl w:val="0"/>
                <w:numId w:val="5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為維護公共安全，應依臺北市特定場所容留人數管制規則實施容留管制。</w:t>
            </w:r>
          </w:p>
          <w:p w:rsidR="00F67342" w:rsidRDefault="00CE4793" w:rsidP="003665E1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atLeast"/>
              <w:ind w:left="680" w:hanging="68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不得有其他違反法令或公序良俗之情事。</w:t>
            </w:r>
          </w:p>
          <w:p w:rsidR="00F67342" w:rsidRDefault="00CE4793">
            <w:pPr>
              <w:pStyle w:val="HTML"/>
              <w:spacing w:line="230" w:lineRule="atLeast"/>
              <w:ind w:left="60"/>
              <w:rPr>
                <w:rFonts w:ascii="標楷體" w:eastAsia="標楷體" w:hAnsi="標楷體"/>
                <w:b/>
                <w:color w:val="000000"/>
                <w:sz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</w:rPr>
              <w:t>違反前項各款規定者，申請人應依法自行負責。如致學校遭受損害者，並應負損害賠償責任。違反第二款或第五款規定者，學校得於必要時強制拆除之，所需費用由申請人負擔。</w:t>
            </w:r>
          </w:p>
          <w:p w:rsidR="00F67342" w:rsidRDefault="00CE4793">
            <w:pPr>
              <w:pStyle w:val="HTML"/>
              <w:numPr>
                <w:ilvl w:val="0"/>
                <w:numId w:val="4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學校如有特殊需要必須收回校園場地自行使用時，得於使用日三日前，通知原申請人另議使用時間或廢止原許可之處分，並無息退還所繳納之各項費用及保證金，申請人不得請求補償。</w:t>
            </w:r>
          </w:p>
          <w:p w:rsidR="00F67342" w:rsidRDefault="00CE4793">
            <w:pPr>
              <w:pStyle w:val="HTML"/>
              <w:numPr>
                <w:ilvl w:val="0"/>
                <w:numId w:val="4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申請人取得許可後，無法如期使用者，應於使用日三日前以書面通知學校取消使用，其所繳納之各項費用及保證金無息退還。但已發生之費用，不予退還。申請人未遵守前項期限或未通知，校園場地使用費之二分之一及已發生之費用不予退還。若因而致學校受有損害者，申請人應負損害賠償責任。前項情形不可歸責於申請人者，不在此限。</w:t>
            </w:r>
          </w:p>
          <w:p w:rsidR="00F67342" w:rsidRDefault="00CE4793">
            <w:pPr>
              <w:pStyle w:val="HTML"/>
              <w:numPr>
                <w:ilvl w:val="0"/>
                <w:numId w:val="4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活動結束後，申請人應於學校規定之時限內將場地回復原狀交還學校。如有損壞，應即修復，並負損害賠償責任；未修復者，學校得逕行修復，所需費用由申請人負擔。</w:t>
            </w:r>
          </w:p>
          <w:p w:rsidR="00F67342" w:rsidRDefault="00CE4793">
            <w:pPr>
              <w:pStyle w:val="HTML"/>
              <w:numPr>
                <w:ilvl w:val="0"/>
                <w:numId w:val="4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於活動結束後，經學校派員檢查校園場地、設備及器材等，確認無損壞及其他違規情事後，或業已扣除相當於損害金額之保證金後，無息退還保證金之餘額。申請人違反本辦法所生之各項費用及損害賠償等，學校得先自保證金中扣除，餘額再發還申請人，不足時並得追償之。</w:t>
            </w:r>
          </w:p>
          <w:p w:rsidR="00F67342" w:rsidRDefault="00CE4793">
            <w:pPr>
              <w:pStyle w:val="HTML"/>
              <w:numPr>
                <w:ilvl w:val="0"/>
                <w:numId w:val="6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申請人有下列情形之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者，學校得廢止或撤銷原許可處分，其所繳之各項費用及保證金不予退還，並自廢止或撤銷處分之日起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年內不受理其申請；有減收費用優惠者，並應補繳已使用期間之差額：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活動內容與原申請使用內容不符。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有第</w:t>
            </w:r>
            <w:r w:rsidR="00C55EE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條各款情形之一。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將場地之全部或一部轉讓他人使用。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以身心障礙團體申請並享有減收費用優惠，實際使用者非身心障礙人士。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妨害公務或有故意破壞公物之行為。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未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遵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期繳納使用費、保證金或其他費用。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有非經許可之營業行為。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有使用火把、爆竹、煙火或其他危險物品之行為。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活動內容對於他人健康或建築物安全或學校設施有危害之虞。</w:t>
            </w:r>
          </w:p>
          <w:p w:rsidR="00F67342" w:rsidRDefault="00CE4793">
            <w:pPr>
              <w:pStyle w:val="HTML"/>
              <w:numPr>
                <w:ilvl w:val="0"/>
                <w:numId w:val="7"/>
              </w:numPr>
              <w:spacing w:line="23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其他致生學校損害之行為。</w:t>
            </w:r>
          </w:p>
          <w:p w:rsidR="00F67342" w:rsidRDefault="00CE4793" w:rsidP="003665E1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atLeast"/>
              <w:ind w:left="680" w:hanging="6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其他違反本辦法規定或不遵從學校指示之行為。</w:t>
            </w:r>
          </w:p>
          <w:p w:rsidR="00F67342" w:rsidRDefault="00CE4793" w:rsidP="003665E1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atLeast"/>
              <w:ind w:left="680" w:hanging="680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其他違反法令或公序良俗之情事。</w:t>
            </w:r>
          </w:p>
        </w:tc>
      </w:tr>
    </w:tbl>
    <w:p w:rsidR="00F67342" w:rsidRDefault="00F67342">
      <w:pPr>
        <w:rPr>
          <w:rFonts w:eastAsia="標楷體"/>
          <w:kern w:val="0"/>
        </w:rPr>
      </w:pPr>
    </w:p>
    <w:p w:rsidR="00F67342" w:rsidRDefault="00F67342">
      <w:pPr>
        <w:rPr>
          <w:rFonts w:eastAsia="標楷體"/>
          <w:kern w:val="0"/>
        </w:rPr>
      </w:pPr>
    </w:p>
    <w:p w:rsidR="00F67342" w:rsidRDefault="00F67342">
      <w:pPr>
        <w:rPr>
          <w:rFonts w:eastAsia="標楷體"/>
          <w:kern w:val="0"/>
        </w:rPr>
      </w:pPr>
    </w:p>
    <w:p w:rsidR="00F67342" w:rsidRDefault="00F67342">
      <w:pPr>
        <w:rPr>
          <w:rFonts w:eastAsia="標楷體"/>
          <w:kern w:val="0"/>
        </w:rPr>
      </w:pPr>
    </w:p>
    <w:p w:rsidR="00084C17" w:rsidRDefault="00084C17" w:rsidP="00084C17">
      <w:pPr>
        <w:ind w:firstLineChars="1800" w:firstLine="5040"/>
      </w:pPr>
      <w:r>
        <w:rPr>
          <w:rFonts w:eastAsia="標楷體"/>
          <w:kern w:val="0"/>
          <w:sz w:val="28"/>
          <w:szCs w:val="28"/>
        </w:rPr>
        <w:t>中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華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民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國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日</w:t>
      </w:r>
    </w:p>
    <w:p w:rsidR="00F67342" w:rsidRDefault="00CE4793">
      <w:pPr>
        <w:pageBreakBefore/>
        <w:spacing w:before="100" w:after="100"/>
        <w:jc w:val="center"/>
      </w:pPr>
      <w:r>
        <w:rPr>
          <w:rFonts w:eastAsia="標楷體"/>
          <w:b/>
          <w:kern w:val="0"/>
          <w:sz w:val="40"/>
          <w:szCs w:val="40"/>
        </w:rPr>
        <w:lastRenderedPageBreak/>
        <w:t>退保證金申請書</w:t>
      </w:r>
    </w:p>
    <w:p w:rsidR="00004C76" w:rsidRDefault="00004C76">
      <w:pPr>
        <w:spacing w:line="480" w:lineRule="auto"/>
        <w:ind w:firstLine="560"/>
        <w:jc w:val="both"/>
        <w:rPr>
          <w:rFonts w:eastAsia="標楷體"/>
          <w:kern w:val="0"/>
          <w:sz w:val="28"/>
          <w:szCs w:val="28"/>
        </w:rPr>
      </w:pPr>
    </w:p>
    <w:p w:rsidR="00F67342" w:rsidRDefault="00CE4793">
      <w:pPr>
        <w:spacing w:line="480" w:lineRule="auto"/>
        <w:ind w:firstLine="560"/>
        <w:jc w:val="both"/>
      </w:pPr>
      <w:r>
        <w:rPr>
          <w:rFonts w:eastAsia="標楷體"/>
          <w:kern w:val="0"/>
          <w:sz w:val="28"/>
          <w:szCs w:val="28"/>
        </w:rPr>
        <w:t>茲於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年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月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日</w:t>
      </w:r>
      <w:r w:rsidR="009A1A66">
        <w:rPr>
          <w:rFonts w:eastAsia="標楷體" w:hint="eastAsia"/>
          <w:kern w:val="0"/>
          <w:sz w:val="28"/>
          <w:szCs w:val="28"/>
        </w:rPr>
        <w:t xml:space="preserve">     </w:t>
      </w:r>
      <w:r>
        <w:rPr>
          <w:rFonts w:eastAsia="標楷體"/>
          <w:kern w:val="0"/>
          <w:sz w:val="28"/>
          <w:szCs w:val="28"/>
        </w:rPr>
        <w:t>時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分起至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 w:rsidR="009A1A66">
        <w:rPr>
          <w:rFonts w:eastAsia="標楷體"/>
          <w:kern w:val="0"/>
          <w:sz w:val="28"/>
          <w:szCs w:val="28"/>
        </w:rPr>
        <w:t>年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 w:rsidR="009A1A66">
        <w:rPr>
          <w:rFonts w:eastAsia="標楷體"/>
          <w:kern w:val="0"/>
          <w:sz w:val="28"/>
          <w:szCs w:val="28"/>
        </w:rPr>
        <w:t>月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r w:rsidR="009A1A66">
        <w:rPr>
          <w:rFonts w:eastAsia="標楷體"/>
          <w:kern w:val="0"/>
          <w:sz w:val="28"/>
          <w:szCs w:val="28"/>
        </w:rPr>
        <w:t>日</w:t>
      </w:r>
      <w:r w:rsidR="009A1A66">
        <w:rPr>
          <w:rFonts w:eastAsia="標楷體" w:hint="eastAsia"/>
          <w:kern w:val="0"/>
          <w:sz w:val="28"/>
          <w:szCs w:val="28"/>
        </w:rPr>
        <w:t xml:space="preserve">     </w:t>
      </w:r>
      <w:r w:rsidR="009A1A66">
        <w:rPr>
          <w:rFonts w:eastAsia="標楷體"/>
          <w:kern w:val="0"/>
          <w:sz w:val="28"/>
          <w:szCs w:val="28"/>
        </w:rPr>
        <w:t>時</w:t>
      </w:r>
      <w:r w:rsidR="009A1A66">
        <w:rPr>
          <w:rFonts w:eastAsia="標楷體" w:hint="eastAsia"/>
          <w:kern w:val="0"/>
          <w:sz w:val="28"/>
          <w:szCs w:val="28"/>
        </w:rPr>
        <w:t xml:space="preserve">      </w:t>
      </w:r>
      <w:proofErr w:type="gramStart"/>
      <w:r w:rsidR="009A1A66">
        <w:rPr>
          <w:rFonts w:eastAsia="標楷體"/>
          <w:kern w:val="0"/>
          <w:sz w:val="28"/>
          <w:szCs w:val="28"/>
        </w:rPr>
        <w:t>分</w:t>
      </w:r>
      <w:r>
        <w:rPr>
          <w:rFonts w:eastAsia="標楷體"/>
          <w:kern w:val="0"/>
          <w:sz w:val="28"/>
          <w:szCs w:val="28"/>
        </w:rPr>
        <w:t>止</w:t>
      </w:r>
      <w:proofErr w:type="gramEnd"/>
      <w:r>
        <w:rPr>
          <w:rFonts w:eastAsia="標楷體"/>
          <w:kern w:val="0"/>
          <w:sz w:val="28"/>
          <w:szCs w:val="28"/>
        </w:rPr>
        <w:t>，借用貴校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9A1A66">
        <w:rPr>
          <w:rFonts w:eastAsia="標楷體" w:hint="eastAsia"/>
          <w:kern w:val="0"/>
          <w:sz w:val="28"/>
          <w:szCs w:val="28"/>
          <w:u w:val="single"/>
        </w:rPr>
        <w:t xml:space="preserve">                      </w:t>
      </w:r>
      <w:r>
        <w:rPr>
          <w:rFonts w:eastAsia="標楷體"/>
          <w:kern w:val="0"/>
          <w:sz w:val="28"/>
          <w:szCs w:val="28"/>
        </w:rPr>
        <w:t>場地，舉辦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9A1A66">
        <w:rPr>
          <w:rFonts w:eastAsia="標楷體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/>
          <w:kern w:val="0"/>
          <w:sz w:val="28"/>
          <w:szCs w:val="28"/>
        </w:rPr>
        <w:t>活動，借用期間遵守一切法令規定，活動後已將場地復原，借用設備全數歸還，並經校方確認無誤，擬申請退回所預繳之保證金計新台幣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 w:rsidR="00DF66C2">
        <w:rPr>
          <w:rFonts w:eastAsia="標楷體" w:hint="eastAsia"/>
          <w:kern w:val="0"/>
          <w:sz w:val="28"/>
          <w:szCs w:val="28"/>
          <w:u w:val="single"/>
        </w:rPr>
        <w:t>5000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/>
          <w:kern w:val="0"/>
          <w:sz w:val="28"/>
          <w:szCs w:val="28"/>
        </w:rPr>
        <w:t>元整。</w:t>
      </w:r>
    </w:p>
    <w:p w:rsidR="00F67342" w:rsidRDefault="00CE4793">
      <w:pPr>
        <w:spacing w:line="360" w:lineRule="auto"/>
        <w:ind w:firstLine="5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此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/>
          <w:kern w:val="0"/>
          <w:sz w:val="28"/>
          <w:szCs w:val="28"/>
        </w:rPr>
        <w:t>致</w:t>
      </w:r>
    </w:p>
    <w:p w:rsidR="00F67342" w:rsidRDefault="00CE4793">
      <w:pPr>
        <w:spacing w:line="360" w:lineRule="auto"/>
        <w:jc w:val="both"/>
        <w:rPr>
          <w:rFonts w:eastAsia="標楷體"/>
          <w:kern w:val="0"/>
          <w:sz w:val="28"/>
          <w:szCs w:val="28"/>
        </w:rPr>
      </w:pPr>
      <w:proofErr w:type="gramStart"/>
      <w:r>
        <w:rPr>
          <w:rFonts w:eastAsia="標楷體"/>
          <w:kern w:val="0"/>
          <w:sz w:val="28"/>
          <w:szCs w:val="28"/>
        </w:rPr>
        <w:t>臺北市立南湖</w:t>
      </w:r>
      <w:proofErr w:type="gramEnd"/>
      <w:r>
        <w:rPr>
          <w:rFonts w:eastAsia="標楷體"/>
          <w:kern w:val="0"/>
          <w:sz w:val="28"/>
          <w:szCs w:val="28"/>
        </w:rPr>
        <w:t>高級中學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927"/>
        <w:gridCol w:w="4927"/>
      </w:tblGrid>
      <w:tr w:rsidR="00F67342">
        <w:trPr>
          <w:trHeight w:val="567"/>
        </w:trPr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B5" w:rsidRDefault="007D54B5">
            <w:pPr>
              <w:spacing w:before="100" w:after="100" w:line="360" w:lineRule="auto"/>
              <w:jc w:val="both"/>
              <w:rPr>
                <w:rFonts w:eastAsia="標楷體"/>
                <w:b/>
                <w:kern w:val="0"/>
              </w:rPr>
            </w:pP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申請單位名稱及負責人姓名：</w:t>
            </w:r>
            <w:r>
              <w:rPr>
                <w:rFonts w:eastAsia="標楷體"/>
                <w:b/>
                <w:kern w:val="0"/>
              </w:rPr>
              <w:t xml:space="preserve">                           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</w:tc>
      </w:tr>
      <w:tr w:rsidR="00F67342">
        <w:trPr>
          <w:trHeight w:val="2268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11"/>
                <w:w w:val="96"/>
                <w:kern w:val="0"/>
              </w:rPr>
              <w:t>申請人姓</w:t>
            </w:r>
            <w:r>
              <w:rPr>
                <w:rFonts w:eastAsia="標楷體"/>
                <w:b/>
                <w:spacing w:val="-21"/>
                <w:w w:val="96"/>
                <w:kern w:val="0"/>
              </w:rPr>
              <w:t>名</w:t>
            </w:r>
            <w:r>
              <w:rPr>
                <w:rFonts w:eastAsia="標楷體"/>
                <w:b/>
                <w:kern w:val="0"/>
              </w:rPr>
              <w:t>：</w:t>
            </w:r>
            <w:r>
              <w:rPr>
                <w:rFonts w:eastAsia="標楷體"/>
                <w:b/>
                <w:kern w:val="0"/>
              </w:rPr>
              <w:t xml:space="preserve">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身份證</w:t>
            </w:r>
            <w:r>
              <w:rPr>
                <w:rFonts w:eastAsia="標楷體"/>
                <w:b/>
                <w:kern w:val="0"/>
              </w:rPr>
              <w:t>號：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/>
                <w:b/>
                <w:kern w:val="0"/>
              </w:rPr>
              <w:t>統一編號</w:t>
            </w:r>
            <w:r>
              <w:rPr>
                <w:rFonts w:eastAsia="標楷體"/>
                <w:b/>
                <w:kern w:val="0"/>
              </w:rPr>
              <w:t>)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360"/>
                <w:kern w:val="0"/>
              </w:rPr>
              <w:t>地</w:t>
            </w:r>
            <w:r>
              <w:rPr>
                <w:rFonts w:eastAsia="標楷體"/>
                <w:b/>
                <w:kern w:val="0"/>
              </w:rPr>
              <w:t>址：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行動電</w:t>
            </w:r>
            <w:r>
              <w:rPr>
                <w:rFonts w:eastAsia="標楷體"/>
                <w:b/>
                <w:kern w:val="0"/>
              </w:rPr>
              <w:t>話：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11"/>
                <w:w w:val="96"/>
                <w:kern w:val="0"/>
              </w:rPr>
              <w:t>代理人姓</w:t>
            </w:r>
            <w:r>
              <w:rPr>
                <w:rFonts w:eastAsia="標楷體"/>
                <w:b/>
                <w:spacing w:val="-21"/>
                <w:w w:val="96"/>
                <w:kern w:val="0"/>
              </w:rPr>
              <w:t>名</w:t>
            </w:r>
            <w:r>
              <w:rPr>
                <w:rFonts w:eastAsia="標楷體"/>
                <w:b/>
                <w:kern w:val="0"/>
              </w:rPr>
              <w:t>：</w:t>
            </w:r>
            <w:r>
              <w:rPr>
                <w:rFonts w:eastAsia="標楷體"/>
                <w:b/>
                <w:kern w:val="0"/>
              </w:rPr>
              <w:t xml:space="preserve">                  </w:t>
            </w:r>
            <w:r>
              <w:rPr>
                <w:rFonts w:eastAsia="標楷體"/>
                <w:b/>
                <w:kern w:val="0"/>
              </w:rPr>
              <w:t>（蓋章）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身份證</w:t>
            </w:r>
            <w:r>
              <w:rPr>
                <w:rFonts w:eastAsia="標楷體"/>
                <w:b/>
                <w:kern w:val="0"/>
              </w:rPr>
              <w:t>號：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/>
                <w:b/>
                <w:kern w:val="0"/>
              </w:rPr>
              <w:t>統一編號</w:t>
            </w:r>
            <w:r>
              <w:rPr>
                <w:rFonts w:eastAsia="標楷體"/>
                <w:b/>
                <w:kern w:val="0"/>
              </w:rPr>
              <w:t>)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360"/>
                <w:kern w:val="0"/>
              </w:rPr>
              <w:t>地</w:t>
            </w:r>
            <w:r>
              <w:rPr>
                <w:rFonts w:eastAsia="標楷體"/>
                <w:b/>
                <w:kern w:val="0"/>
              </w:rPr>
              <w:t>址：</w:t>
            </w:r>
          </w:p>
          <w:p w:rsidR="00F67342" w:rsidRDefault="00CE4793">
            <w:pPr>
              <w:spacing w:before="100" w:after="100" w:line="360" w:lineRule="auto"/>
              <w:jc w:val="both"/>
            </w:pPr>
            <w:r>
              <w:rPr>
                <w:rFonts w:eastAsia="標楷體"/>
                <w:b/>
                <w:spacing w:val="40"/>
                <w:kern w:val="0"/>
              </w:rPr>
              <w:t>行動電</w:t>
            </w:r>
            <w:r>
              <w:rPr>
                <w:rFonts w:eastAsia="標楷體"/>
                <w:b/>
                <w:kern w:val="0"/>
              </w:rPr>
              <w:t>話：</w:t>
            </w:r>
          </w:p>
        </w:tc>
      </w:tr>
    </w:tbl>
    <w:p w:rsidR="00F67342" w:rsidRDefault="00F67342">
      <w:pPr>
        <w:rPr>
          <w:rFonts w:eastAsia="標楷體"/>
          <w:kern w:val="0"/>
          <w:sz w:val="28"/>
          <w:szCs w:val="28"/>
        </w:rPr>
      </w:pPr>
    </w:p>
    <w:p w:rsidR="00F67342" w:rsidRDefault="00CE4793">
      <w:pPr>
        <w:pBdr>
          <w:bottom w:val="dashed" w:sz="4" w:space="0" w:color="000000"/>
        </w:pBdr>
      </w:pPr>
      <w:r>
        <w:rPr>
          <w:rFonts w:eastAsia="標楷體"/>
          <w:kern w:val="0"/>
          <w:sz w:val="28"/>
          <w:szCs w:val="28"/>
        </w:rPr>
        <w:t>中華民國</w:t>
      </w:r>
      <w:r>
        <w:rPr>
          <w:rFonts w:eastAsia="標楷體"/>
          <w:kern w:val="0"/>
          <w:sz w:val="28"/>
          <w:szCs w:val="28"/>
        </w:rPr>
        <w:t xml:space="preserve">  </w:t>
      </w:r>
      <w:r w:rsidR="001613E6">
        <w:rPr>
          <w:rFonts w:eastAsia="標楷體" w:hint="eastAsia"/>
          <w:kern w:val="0"/>
          <w:sz w:val="28"/>
          <w:szCs w:val="28"/>
        </w:rPr>
        <w:t xml:space="preserve">    </w:t>
      </w:r>
      <w:r>
        <w:rPr>
          <w:rFonts w:eastAsia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</w:t>
      </w:r>
      <w:r w:rsidR="001613E6">
        <w:rPr>
          <w:rFonts w:eastAsia="標楷體" w:hint="eastAsia"/>
          <w:kern w:val="0"/>
          <w:sz w:val="28"/>
          <w:szCs w:val="28"/>
        </w:rPr>
        <w:t xml:space="preserve">    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</w:t>
      </w:r>
      <w:r w:rsidR="001613E6">
        <w:rPr>
          <w:rFonts w:eastAsia="標楷體" w:hint="eastAsia"/>
          <w:kern w:val="0"/>
          <w:sz w:val="28"/>
          <w:szCs w:val="28"/>
        </w:rPr>
        <w:t xml:space="preserve">    </w:t>
      </w:r>
      <w:r>
        <w:rPr>
          <w:rFonts w:eastAsia="標楷體"/>
          <w:kern w:val="0"/>
          <w:sz w:val="28"/>
          <w:szCs w:val="28"/>
        </w:rPr>
        <w:t>日</w:t>
      </w:r>
    </w:p>
    <w:p w:rsidR="00F67342" w:rsidRDefault="00CE4793">
      <w:pPr>
        <w:spacing w:before="120" w:after="120"/>
        <w:jc w:val="center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領</w:t>
      </w:r>
      <w:r>
        <w:rPr>
          <w:rFonts w:eastAsia="標楷體"/>
          <w:b/>
          <w:kern w:val="0"/>
        </w:rPr>
        <w:t xml:space="preserve">    </w:t>
      </w:r>
      <w:r>
        <w:rPr>
          <w:rFonts w:eastAsia="標楷體"/>
          <w:b/>
          <w:kern w:val="0"/>
        </w:rPr>
        <w:t>據</w:t>
      </w:r>
    </w:p>
    <w:p w:rsidR="00F67342" w:rsidRDefault="00CE4793">
      <w:pPr>
        <w:overflowPunct w:val="0"/>
        <w:snapToGrid w:val="0"/>
        <w:spacing w:line="360" w:lineRule="auto"/>
        <w:ind w:firstLine="480"/>
      </w:pPr>
      <w:r>
        <w:rPr>
          <w:rFonts w:eastAsia="標楷體"/>
          <w:kern w:val="0"/>
        </w:rPr>
        <w:t>茲收到</w:t>
      </w:r>
      <w:proofErr w:type="gramStart"/>
      <w:r>
        <w:rPr>
          <w:rFonts w:eastAsia="標楷體"/>
          <w:kern w:val="0"/>
        </w:rPr>
        <w:t>臺北市立南湖</w:t>
      </w:r>
      <w:proofErr w:type="gramEnd"/>
      <w:r>
        <w:rPr>
          <w:rFonts w:eastAsia="標楷體"/>
          <w:kern w:val="0"/>
        </w:rPr>
        <w:t>高級中學退回所預繳之場地借用保證金</w:t>
      </w:r>
    </w:p>
    <w:p w:rsidR="00F67342" w:rsidRDefault="00CE4793">
      <w:pPr>
        <w:overflowPunct w:val="0"/>
        <w:snapToGrid w:val="0"/>
        <w:spacing w:line="360" w:lineRule="auto"/>
      </w:pPr>
      <w:r>
        <w:rPr>
          <w:rFonts w:eastAsia="標楷體"/>
          <w:kern w:val="0"/>
        </w:rPr>
        <w:t>計新台幣</w:t>
      </w:r>
      <w:r>
        <w:rPr>
          <w:rFonts w:eastAsia="標楷體"/>
          <w:kern w:val="0"/>
          <w:u w:val="single"/>
        </w:rPr>
        <w:t xml:space="preserve">         </w:t>
      </w:r>
      <w:r w:rsidR="00765EEB">
        <w:rPr>
          <w:rFonts w:eastAsia="標楷體" w:hint="eastAsia"/>
          <w:kern w:val="0"/>
          <w:u w:val="single"/>
        </w:rPr>
        <w:t xml:space="preserve">      </w:t>
      </w:r>
      <w:r>
        <w:rPr>
          <w:rFonts w:eastAsia="標楷體"/>
          <w:kern w:val="0"/>
          <w:u w:val="single"/>
        </w:rPr>
        <w:t xml:space="preserve">  </w:t>
      </w:r>
      <w:r>
        <w:rPr>
          <w:rFonts w:eastAsia="標楷體"/>
          <w:kern w:val="0"/>
        </w:rPr>
        <w:t>元整。</w:t>
      </w:r>
    </w:p>
    <w:p w:rsidR="00F67342" w:rsidRDefault="00CE4793">
      <w:pPr>
        <w:overflowPunct w:val="0"/>
        <w:snapToGrid w:val="0"/>
        <w:spacing w:line="360" w:lineRule="auto"/>
        <w:ind w:left="3401"/>
      </w:pPr>
      <w:r>
        <w:rPr>
          <w:rFonts w:eastAsia="標楷體"/>
          <w:kern w:val="0"/>
        </w:rPr>
        <w:t>具領人姓名：</w:t>
      </w:r>
    </w:p>
    <w:p w:rsidR="00F67342" w:rsidRDefault="00CE4793">
      <w:pPr>
        <w:overflowPunct w:val="0"/>
        <w:snapToGrid w:val="0"/>
        <w:spacing w:line="360" w:lineRule="auto"/>
        <w:ind w:left="3401"/>
      </w:pPr>
      <w:r>
        <w:rPr>
          <w:rFonts w:eastAsia="標楷體"/>
          <w:spacing w:val="73"/>
          <w:kern w:val="0"/>
        </w:rPr>
        <w:t>身份證</w:t>
      </w:r>
      <w:r>
        <w:rPr>
          <w:rFonts w:eastAsia="標楷體"/>
          <w:spacing w:val="1"/>
          <w:kern w:val="0"/>
        </w:rPr>
        <w:t>號</w:t>
      </w:r>
      <w:r>
        <w:rPr>
          <w:rFonts w:eastAsia="標楷體"/>
          <w:kern w:val="0"/>
        </w:rPr>
        <w:t>：</w:t>
      </w:r>
    </w:p>
    <w:p w:rsidR="00F67342" w:rsidRDefault="00CE4793">
      <w:pPr>
        <w:overflowPunct w:val="0"/>
        <w:snapToGrid w:val="0"/>
        <w:spacing w:line="360" w:lineRule="auto"/>
        <w:ind w:left="340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(統一編號)</w:t>
      </w:r>
      <w:r w:rsidR="00765EEB">
        <w:rPr>
          <w:rFonts w:ascii="標楷體" w:eastAsia="標楷體" w:hAnsi="標楷體"/>
          <w:kern w:val="0"/>
        </w:rPr>
        <w:t>：</w:t>
      </w:r>
    </w:p>
    <w:p w:rsidR="00F67342" w:rsidRDefault="00CE4793">
      <w:pPr>
        <w:overflowPunct w:val="0"/>
        <w:snapToGrid w:val="0"/>
        <w:spacing w:line="360" w:lineRule="auto"/>
        <w:ind w:left="3401"/>
      </w:pPr>
      <w:r>
        <w:rPr>
          <w:rFonts w:eastAsia="標楷體"/>
          <w:spacing w:val="460"/>
          <w:kern w:val="0"/>
        </w:rPr>
        <w:t>地</w:t>
      </w:r>
      <w:r>
        <w:rPr>
          <w:rFonts w:eastAsia="標楷體"/>
          <w:kern w:val="0"/>
        </w:rPr>
        <w:t>址：</w:t>
      </w:r>
    </w:p>
    <w:p w:rsidR="00F67342" w:rsidRDefault="00CE4793">
      <w:pPr>
        <w:overflowPunct w:val="0"/>
        <w:snapToGrid w:val="0"/>
        <w:spacing w:line="360" w:lineRule="auto"/>
        <w:ind w:left="3401"/>
      </w:pPr>
      <w:r>
        <w:rPr>
          <w:rFonts w:eastAsia="標楷體"/>
          <w:spacing w:val="460"/>
          <w:kern w:val="0"/>
        </w:rPr>
        <w:t>電</w:t>
      </w:r>
      <w:r>
        <w:rPr>
          <w:rFonts w:eastAsia="標楷體"/>
          <w:kern w:val="0"/>
        </w:rPr>
        <w:t>話：</w:t>
      </w:r>
    </w:p>
    <w:p w:rsidR="00F67342" w:rsidRDefault="00F67342">
      <w:pPr>
        <w:snapToGrid w:val="0"/>
        <w:spacing w:line="360" w:lineRule="auto"/>
        <w:rPr>
          <w:rFonts w:eastAsia="標楷體"/>
          <w:kern w:val="0"/>
        </w:rPr>
      </w:pPr>
    </w:p>
    <w:p w:rsidR="00DB693D" w:rsidRPr="007D54B5" w:rsidRDefault="00084C17" w:rsidP="007D54B5">
      <w:pPr>
        <w:ind w:firstLineChars="1800" w:firstLine="50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中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華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民</w:t>
      </w: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/>
          <w:kern w:val="0"/>
          <w:sz w:val="28"/>
          <w:szCs w:val="28"/>
        </w:rPr>
        <w:t>國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/>
          <w:kern w:val="0"/>
          <w:sz w:val="28"/>
          <w:szCs w:val="28"/>
        </w:rPr>
        <w:t>日</w:t>
      </w:r>
    </w:p>
    <w:sectPr w:rsidR="00DB693D" w:rsidRPr="007D54B5" w:rsidSect="00004C76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73" w:rsidRDefault="007B3273" w:rsidP="00F67342">
      <w:r>
        <w:separator/>
      </w:r>
    </w:p>
  </w:endnote>
  <w:endnote w:type="continuationSeparator" w:id="0">
    <w:p w:rsidR="007B3273" w:rsidRDefault="007B3273" w:rsidP="00F6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73" w:rsidRDefault="007B3273" w:rsidP="00F67342">
      <w:r w:rsidRPr="00F67342">
        <w:rPr>
          <w:color w:val="000000"/>
        </w:rPr>
        <w:separator/>
      </w:r>
    </w:p>
  </w:footnote>
  <w:footnote w:type="continuationSeparator" w:id="0">
    <w:p w:rsidR="007B3273" w:rsidRDefault="007B3273" w:rsidP="00F67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010"/>
    <w:multiLevelType w:val="multilevel"/>
    <w:tmpl w:val="FDECF48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93B9A"/>
    <w:multiLevelType w:val="multilevel"/>
    <w:tmpl w:val="9F4CAE02"/>
    <w:lvl w:ilvl="0">
      <w:start w:val="1"/>
      <w:numFmt w:val="taiwaneseCountingThousand"/>
      <w:lvlText w:val="%1、"/>
      <w:lvlJc w:val="left"/>
      <w:pPr>
        <w:ind w:left="1003" w:hanging="72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17332494"/>
    <w:multiLevelType w:val="multilevel"/>
    <w:tmpl w:val="1C2ADB4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E1B4E"/>
    <w:multiLevelType w:val="multilevel"/>
    <w:tmpl w:val="6102E020"/>
    <w:lvl w:ilvl="0">
      <w:start w:val="1"/>
      <w:numFmt w:val="taiwaneseCountingThousand"/>
      <w:lvlText w:val="（%1）"/>
      <w:lvlJc w:val="left"/>
      <w:pPr>
        <w:ind w:left="480" w:hanging="480"/>
      </w:pPr>
      <w:rPr>
        <w:sz w:val="16"/>
        <w:szCs w:val="1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17ED3"/>
    <w:multiLevelType w:val="multilevel"/>
    <w:tmpl w:val="8F6CAC56"/>
    <w:lvl w:ilvl="0">
      <w:start w:val="6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152CD1"/>
    <w:multiLevelType w:val="multilevel"/>
    <w:tmpl w:val="221AA198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254812"/>
    <w:multiLevelType w:val="multilevel"/>
    <w:tmpl w:val="3DDEB9B8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7A76BF"/>
    <w:multiLevelType w:val="multilevel"/>
    <w:tmpl w:val="9A9E154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E24F7A"/>
    <w:multiLevelType w:val="multilevel"/>
    <w:tmpl w:val="95B4C3E4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342"/>
    <w:rsid w:val="00004C76"/>
    <w:rsid w:val="000122DA"/>
    <w:rsid w:val="00013093"/>
    <w:rsid w:val="00084598"/>
    <w:rsid w:val="00084C17"/>
    <w:rsid w:val="000B2EDA"/>
    <w:rsid w:val="000D6D0E"/>
    <w:rsid w:val="000F0152"/>
    <w:rsid w:val="00116599"/>
    <w:rsid w:val="00161319"/>
    <w:rsid w:val="001613E6"/>
    <w:rsid w:val="001647E9"/>
    <w:rsid w:val="001A61F9"/>
    <w:rsid w:val="002138E1"/>
    <w:rsid w:val="002D05DD"/>
    <w:rsid w:val="002D7BF8"/>
    <w:rsid w:val="003665E1"/>
    <w:rsid w:val="0039179C"/>
    <w:rsid w:val="00393D81"/>
    <w:rsid w:val="003B69E6"/>
    <w:rsid w:val="003E6796"/>
    <w:rsid w:val="003F0508"/>
    <w:rsid w:val="00433DE6"/>
    <w:rsid w:val="004415A1"/>
    <w:rsid w:val="0044459C"/>
    <w:rsid w:val="004471E6"/>
    <w:rsid w:val="00476BEA"/>
    <w:rsid w:val="004E5013"/>
    <w:rsid w:val="00504E0D"/>
    <w:rsid w:val="00536D80"/>
    <w:rsid w:val="005900AD"/>
    <w:rsid w:val="0059419B"/>
    <w:rsid w:val="005C60B8"/>
    <w:rsid w:val="005D6174"/>
    <w:rsid w:val="005F366A"/>
    <w:rsid w:val="00605FFE"/>
    <w:rsid w:val="00631C47"/>
    <w:rsid w:val="0065739B"/>
    <w:rsid w:val="006A7A7A"/>
    <w:rsid w:val="006B3873"/>
    <w:rsid w:val="006D4E1A"/>
    <w:rsid w:val="006D5209"/>
    <w:rsid w:val="00717C8B"/>
    <w:rsid w:val="00765EEB"/>
    <w:rsid w:val="007A209D"/>
    <w:rsid w:val="007B3273"/>
    <w:rsid w:val="007C6538"/>
    <w:rsid w:val="007D54B5"/>
    <w:rsid w:val="007E727A"/>
    <w:rsid w:val="0082648E"/>
    <w:rsid w:val="00852DCD"/>
    <w:rsid w:val="00873D83"/>
    <w:rsid w:val="008A18E7"/>
    <w:rsid w:val="00961196"/>
    <w:rsid w:val="0097641F"/>
    <w:rsid w:val="009A1A66"/>
    <w:rsid w:val="009B62DC"/>
    <w:rsid w:val="009D465B"/>
    <w:rsid w:val="00A70547"/>
    <w:rsid w:val="00AE35EC"/>
    <w:rsid w:val="00B10D37"/>
    <w:rsid w:val="00BC0186"/>
    <w:rsid w:val="00BD56C2"/>
    <w:rsid w:val="00C25BDD"/>
    <w:rsid w:val="00C279E5"/>
    <w:rsid w:val="00C319E5"/>
    <w:rsid w:val="00C417FC"/>
    <w:rsid w:val="00C55EE4"/>
    <w:rsid w:val="00CE4793"/>
    <w:rsid w:val="00CE4813"/>
    <w:rsid w:val="00CE53C8"/>
    <w:rsid w:val="00CE7585"/>
    <w:rsid w:val="00CF2D2F"/>
    <w:rsid w:val="00D14E49"/>
    <w:rsid w:val="00D25104"/>
    <w:rsid w:val="00DB693D"/>
    <w:rsid w:val="00DF66C2"/>
    <w:rsid w:val="00E022D2"/>
    <w:rsid w:val="00ED316C"/>
    <w:rsid w:val="00EF3B81"/>
    <w:rsid w:val="00F456FA"/>
    <w:rsid w:val="00F67342"/>
    <w:rsid w:val="00FC3396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342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F67342"/>
    <w:pPr>
      <w:tabs>
        <w:tab w:val="left" w:pos="960"/>
      </w:tabs>
    </w:pPr>
  </w:style>
  <w:style w:type="paragraph" w:styleId="a4">
    <w:name w:val="header"/>
    <w:basedOn w:val="a"/>
    <w:rsid w:val="00F6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67342"/>
    <w:rPr>
      <w:rFonts w:ascii="Times New Roman" w:hAnsi="Times New Roman"/>
      <w:kern w:val="3"/>
    </w:rPr>
  </w:style>
  <w:style w:type="paragraph" w:styleId="a6">
    <w:name w:val="footer"/>
    <w:basedOn w:val="a"/>
    <w:rsid w:val="00F67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67342"/>
    <w:rPr>
      <w:rFonts w:ascii="Times New Roman" w:hAnsi="Times New Roman"/>
      <w:kern w:val="3"/>
    </w:rPr>
  </w:style>
  <w:style w:type="paragraph" w:styleId="a8">
    <w:name w:val="Body Text"/>
    <w:basedOn w:val="a"/>
    <w:rsid w:val="00F67342"/>
    <w:pPr>
      <w:widowControl/>
      <w:spacing w:after="120"/>
    </w:pPr>
    <w:rPr>
      <w:kern w:val="0"/>
    </w:rPr>
  </w:style>
  <w:style w:type="character" w:customStyle="1" w:styleId="a9">
    <w:name w:val="本文 字元"/>
    <w:basedOn w:val="a0"/>
    <w:rsid w:val="00F67342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F67342"/>
    <w:pPr>
      <w:widowControl/>
      <w:spacing w:after="120"/>
      <w:ind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rsid w:val="00F67342"/>
    <w:rPr>
      <w:rFonts w:ascii="Times New Roman" w:hAnsi="Times New Roman"/>
      <w:sz w:val="16"/>
      <w:szCs w:val="16"/>
    </w:rPr>
  </w:style>
  <w:style w:type="paragraph" w:styleId="aa">
    <w:name w:val="Body Text Indent"/>
    <w:basedOn w:val="a"/>
    <w:rsid w:val="00F67342"/>
    <w:pPr>
      <w:widowControl/>
      <w:spacing w:after="120"/>
      <w:ind w:left="480"/>
    </w:pPr>
    <w:rPr>
      <w:kern w:val="0"/>
    </w:rPr>
  </w:style>
  <w:style w:type="character" w:customStyle="1" w:styleId="ab">
    <w:name w:val="本文縮排 字元"/>
    <w:basedOn w:val="a0"/>
    <w:rsid w:val="00F67342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rsid w:val="00F67342"/>
    <w:pPr>
      <w:widowControl/>
      <w:spacing w:after="120" w:line="480" w:lineRule="auto"/>
      <w:ind w:left="480"/>
    </w:pPr>
    <w:rPr>
      <w:kern w:val="0"/>
    </w:rPr>
  </w:style>
  <w:style w:type="character" w:customStyle="1" w:styleId="20">
    <w:name w:val="本文縮排 2 字元"/>
    <w:basedOn w:val="a0"/>
    <w:rsid w:val="00F67342"/>
    <w:rPr>
      <w:rFonts w:ascii="Times New Roman" w:hAnsi="Times New Roman"/>
      <w:sz w:val="24"/>
      <w:szCs w:val="24"/>
    </w:rPr>
  </w:style>
  <w:style w:type="paragraph" w:styleId="31">
    <w:name w:val="Body Text 3"/>
    <w:basedOn w:val="a"/>
    <w:rsid w:val="00F67342"/>
    <w:pPr>
      <w:widowControl/>
      <w:spacing w:after="120"/>
    </w:pPr>
    <w:rPr>
      <w:kern w:val="0"/>
      <w:sz w:val="16"/>
      <w:szCs w:val="16"/>
    </w:rPr>
  </w:style>
  <w:style w:type="character" w:customStyle="1" w:styleId="32">
    <w:name w:val="本文 3 字元"/>
    <w:basedOn w:val="a0"/>
    <w:rsid w:val="00F67342"/>
    <w:rPr>
      <w:rFonts w:ascii="Times New Roman" w:hAnsi="Times New Roman"/>
      <w:sz w:val="16"/>
      <w:szCs w:val="16"/>
    </w:rPr>
  </w:style>
  <w:style w:type="paragraph" w:styleId="ac">
    <w:name w:val="Balloon Text"/>
    <w:basedOn w:val="a"/>
    <w:rsid w:val="00F6734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sid w:val="00F67342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List Paragraph"/>
    <w:basedOn w:val="a"/>
    <w:rsid w:val="00F67342"/>
    <w:pPr>
      <w:ind w:left="480"/>
    </w:pPr>
  </w:style>
  <w:style w:type="paragraph" w:styleId="HTML">
    <w:name w:val="HTML Preformatted"/>
    <w:basedOn w:val="a"/>
    <w:rsid w:val="00F673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sid w:val="00F6734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楊廣銓</dc:creator>
  <cp:lastModifiedBy>user</cp:lastModifiedBy>
  <cp:revision>20</cp:revision>
  <cp:lastPrinted>2020-03-24T07:27:00Z</cp:lastPrinted>
  <dcterms:created xsi:type="dcterms:W3CDTF">2020-03-24T05:56:00Z</dcterms:created>
  <dcterms:modified xsi:type="dcterms:W3CDTF">2020-03-25T01:26:00Z</dcterms:modified>
</cp:coreProperties>
</file>